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360" w:firstLine="0"/>
        <w:contextualSpacing w:val="0"/>
        <w:jc w:val="center"/>
      </w:pPr>
      <w:r w:rsidDel="00000000" w:rsidR="00000000" w:rsidRPr="00000000">
        <w:rPr>
          <w:b w:val="1"/>
          <w:vertAlign w:val="baseline"/>
          <w:rtl w:val="0"/>
        </w:rPr>
        <w:t xml:space="preserve">Active vs. Passive Voice – Set 2</w:t>
      </w:r>
      <w:r w:rsidDel="00000000" w:rsidR="00000000" w:rsidRPr="00000000">
        <w:rPr>
          <w:b w:val="1"/>
          <w:rtl w:val="0"/>
        </w:rPr>
        <w:t xml:space="preserve"> – </w:t>
      </w:r>
      <w:r w:rsidDel="00000000" w:rsidR="00000000" w:rsidRPr="00000000">
        <w:rPr>
          <w:b w:val="1"/>
          <w:color w:val="ff0000"/>
          <w:rtl w:val="0"/>
        </w:rPr>
        <w:t xml:space="preserve">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Directions: Rewrite the sentences below in active voice.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28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The statue is being visited by hundreds of tourists every year. </w:t>
      </w:r>
    </w:p>
    <w:p w:rsidR="00000000" w:rsidDel="00000000" w:rsidP="00000000" w:rsidRDefault="00000000" w:rsidRPr="00000000">
      <w:pPr>
        <w:spacing w:after="280" w:before="280" w:lineRule="auto"/>
        <w:contextualSpacing w:val="0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Hundreds of tourists visit the statue every year.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My books were stolen by someone yesterday.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Rule="auto"/>
        <w:ind w:firstLine="720"/>
        <w:contextualSpacing w:val="0"/>
      </w:pPr>
      <w:r w:rsidDel="00000000" w:rsidR="00000000" w:rsidRPr="00000000">
        <w:rPr>
          <w:color w:val="ff0000"/>
          <w:rtl w:val="0"/>
        </w:rPr>
        <w:t xml:space="preserve">Someone stole my books yesterday.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28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These books had been left in the classroom by a careless student.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Rule="auto"/>
        <w:ind w:firstLine="720"/>
        <w:contextualSpacing w:val="0"/>
      </w:pPr>
      <w:r w:rsidDel="00000000" w:rsidR="00000000" w:rsidRPr="00000000">
        <w:rPr>
          <w:color w:val="ff0000"/>
          <w:rtl w:val="0"/>
        </w:rPr>
        <w:t xml:space="preserve">A careless student left these books in the classroom.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Coffee is raised in many parts of Hawaii by plantation workers.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Rule="auto"/>
        <w:ind w:firstLine="720"/>
        <w:contextualSpacing w:val="0"/>
      </w:pPr>
      <w:r w:rsidDel="00000000" w:rsidR="00000000" w:rsidRPr="00000000">
        <w:rPr>
          <w:color w:val="ff0000"/>
          <w:rtl w:val="0"/>
        </w:rPr>
        <w:t xml:space="preserve">Plantation workers raise coffee in many parts of Hawaii.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The house had been broken into by someone while the owners were on vacation.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Rule="auto"/>
        <w:ind w:firstLine="720"/>
        <w:contextualSpacing w:val="0"/>
      </w:pPr>
      <w:r w:rsidDel="00000000" w:rsidR="00000000" w:rsidRPr="00000000">
        <w:rPr>
          <w:color w:val="ff0000"/>
          <w:rtl w:val="0"/>
        </w:rPr>
        <w:t xml:space="preserve">Someone broke into the house while the owners were on vacation.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A woman was being carried downstairs by a very strong firefighter.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Rule="auto"/>
        <w:ind w:firstLine="720"/>
        <w:contextualSpacing w:val="0"/>
      </w:pPr>
      <w:r w:rsidDel="00000000" w:rsidR="00000000" w:rsidRPr="00000000">
        <w:rPr>
          <w:color w:val="ff0000"/>
          <w:rtl w:val="0"/>
        </w:rPr>
        <w:t xml:space="preserve">A very strong firefighter was carrying a woman downstairs.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The streets around the fire had been blocked off by the police.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Rule="auto"/>
        <w:ind w:firstLine="720"/>
        <w:contextualSpacing w:val="0"/>
      </w:pPr>
      <w:r w:rsidDel="00000000" w:rsidR="00000000" w:rsidRPr="00000000">
        <w:rPr>
          <w:color w:val="ff0000"/>
          <w:rtl w:val="0"/>
        </w:rPr>
        <w:t xml:space="preserve">Police blocked off the streets around the fire.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Have you seen the new movie that was directed by Ron Howard?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Rule="auto"/>
        <w:ind w:firstLine="720"/>
        <w:contextualSpacing w:val="0"/>
      </w:pPr>
      <w:r w:rsidDel="00000000" w:rsidR="00000000" w:rsidRPr="00000000">
        <w:rPr>
          <w:color w:val="ff0000"/>
          <w:rtl w:val="0"/>
        </w:rPr>
        <w:t xml:space="preserve">Have you seen the new movie Ron Howard directed?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My car is in the garage being fixed by a dubious mechanic.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Rule="auto"/>
        <w:ind w:firstLine="720"/>
        <w:contextualSpacing w:val="0"/>
      </w:pPr>
      <w:r w:rsidDel="00000000" w:rsidR="00000000" w:rsidRPr="00000000">
        <w:rPr>
          <w:color w:val="ff0000"/>
          <w:rtl w:val="0"/>
        </w:rPr>
        <w:t xml:space="preserve">A dubious mechanic is fixing my car in the garage.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A great deal of our oil will have been exported to other countries by our government.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Our government will export a great deal of our oil to other countries.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