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Name ______________________________________ Hour 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Using what we’ve talked about today, please indicate whether the following is true (T) or false (F).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______ 1. I learned I can get into any meeting of the school’s school board.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______ 2. The police will include names of anyone under 18 on a police report.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______ 3. FERPA prohibits student journalists from disclosing information about other students.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______ 4. One exemption to the FOI Act is access to an “ongoing criminal investigation.”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______ 5. The Clery Act requires colleges and universities to report campus crime statistics.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Answer key: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1. False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2. False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3. False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4. True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5. True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Quiz.docx</dc:title>
</cp:coreProperties>
</file>