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Mission Statement notes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Calibri" w:cs="Calibri" w:eastAsia="Calibri" w:hAnsi="Calibri"/>
        </w:rPr>
      </w:pPr>
      <w:r w:rsidDel="00000000" w:rsidR="00000000" w:rsidRPr="00000000">
        <w:rPr>
          <w:rFonts w:ascii="Calibri" w:cs="Calibri" w:eastAsia="Calibri" w:hAnsi="Calibri"/>
          <w:rtl w:val="0"/>
        </w:rPr>
        <w:t xml:space="preserve">Fill out this table as you read the assigned articles. Be sure to note which reading your questions, quotations, or comments refer to. Be as specific as possible to help when we reference this in class later.</w:t>
      </w:r>
    </w:p>
    <w:tbl>
      <w:tblPr>
        <w:tblStyle w:val="Table1"/>
        <w:tblW w:w="94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8.333333333333"/>
        <w:gridCol w:w="3158.333333333333"/>
        <w:gridCol w:w="3158.333333333333"/>
        <w:tblGridChange w:id="0">
          <w:tblGrid>
            <w:gridCol w:w="3158.333333333333"/>
            <w:gridCol w:w="3158.333333333333"/>
            <w:gridCol w:w="3158.333333333333"/>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Important </w:t>
            </w:r>
            <w:r w:rsidDel="00000000" w:rsidR="00000000" w:rsidRPr="00000000">
              <w:rPr>
                <w:rFonts w:ascii="Calibri" w:cs="Calibri" w:eastAsia="Calibri" w:hAnsi="Calibri"/>
                <w:sz w:val="24"/>
                <w:szCs w:val="24"/>
                <w:rtl w:val="0"/>
              </w:rPr>
              <w:t xml:space="preserve">quotations from readings</w:t>
            </w:r>
            <w:r w:rsidDel="00000000" w:rsidR="00000000" w:rsidRPr="00000000">
              <w:rPr>
                <w:rtl w:val="0"/>
              </w:rPr>
            </w:r>
          </w:p>
        </w:tc>
        <w:tc>
          <w:tcPr/>
          <w:p w:rsidR="00000000" w:rsidDel="00000000" w:rsidP="00000000" w:rsidRDefault="00000000" w:rsidRPr="00000000">
            <w:pPr>
              <w:spacing w:after="0" w:before="0" w:lineRule="auto"/>
              <w:contextualSpacing w:val="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sz w:val="24"/>
                <w:szCs w:val="24"/>
                <w:rtl w:val="0"/>
              </w:rPr>
              <w:t xml:space="preserve">Questions to ask</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sz w:val="24"/>
                <w:szCs w:val="24"/>
                <w:rtl w:val="0"/>
              </w:rPr>
              <w:t xml:space="preserve">Comments/ideas</w:t>
            </w:r>
            <w:r w:rsidDel="00000000" w:rsidR="00000000" w:rsidRPr="00000000">
              <w:rPr>
                <w:rtl w:val="0"/>
              </w:rPr>
            </w:r>
          </w:p>
        </w:tc>
      </w:tr>
      <w:tr>
        <w:trPr>
          <w:trHeight w:val="95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