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rtl w:val="0"/>
        </w:rPr>
        <w:t xml:space="preserve">In</w:t>
      </w:r>
      <w:r w:rsidRPr="00000000" w:rsidR="00000000" w:rsidDel="00000000">
        <w:rPr>
          <w:rtl w:val="0"/>
        </w:rPr>
        <w:t xml:space="preserve"> your group, please come up with definitions for each of the following words. Be particular about your word choice in your definitions. We will use these terms in our upcoming discussion about journalism ethics.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Journalism terms:</w:t>
      </w:r>
      <w:r w:rsidRPr="00000000" w:rsidR="00000000" w:rsidDel="00000000">
        <w:rPr>
          <w:rtl w:val="0"/>
        </w:rPr>
        <w:br w:type="textWrapping"/>
        <w:br w:type="textWrapping"/>
      </w:r>
      <w:r w:rsidRPr="00000000" w:rsidR="00000000" w:rsidDel="00000000">
        <w:rPr>
          <w:b w:val="1"/>
          <w:rtl w:val="0"/>
        </w:rPr>
        <w:t xml:space="preserve">Accountability</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Accuracy</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Credibility</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Defamation</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Ethics in journalism</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Fairness</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Forum</w:t>
      </w:r>
      <w:r w:rsidRPr="00000000" w:rsidR="00000000" w:rsidDel="00000000">
        <w:rPr>
          <w:rtl w:val="0"/>
        </w:rPr>
        <w:t xml:space="preserve">: </w:t>
      </w:r>
    </w:p>
    <w:p w:rsidP="00000000" w:rsidRPr="00000000" w:rsidR="00000000" w:rsidDel="00000000" w:rsidRDefault="00000000">
      <w:pPr>
        <w:widowControl w:val="0"/>
        <w:spacing w:lineRule="auto" w:line="240"/>
        <w:contextualSpacing w:val="0"/>
      </w:pPr>
      <w:r w:rsidRPr="00000000" w:rsidR="00000000" w:rsidDel="00000000">
        <w:rPr>
          <w:rtl w:val="0"/>
        </w:rPr>
        <w:t xml:space="preserve">• Public (open) forum for student expression</w:t>
      </w:r>
    </w:p>
    <w:p w:rsidP="00000000" w:rsidRPr="00000000" w:rsidR="00000000" w:rsidDel="00000000" w:rsidRDefault="00000000">
      <w:pPr>
        <w:widowControl w:val="0"/>
        <w:spacing w:lineRule="auto" w:line="240"/>
        <w:contextualSpacing w:val="0"/>
      </w:pPr>
      <w:r w:rsidRPr="00000000" w:rsidR="00000000" w:rsidDel="00000000">
        <w:rPr>
          <w:rtl w:val="0"/>
        </w:rPr>
        <w:t xml:space="preserve">• Limited forum</w:t>
      </w:r>
    </w:p>
    <w:p w:rsidP="00000000" w:rsidRPr="00000000" w:rsidR="00000000" w:rsidDel="00000000" w:rsidRDefault="00000000">
      <w:pPr>
        <w:widowControl w:val="0"/>
        <w:spacing w:lineRule="auto" w:line="240"/>
        <w:contextualSpacing w:val="0"/>
      </w:pPr>
      <w:r w:rsidRPr="00000000" w:rsidR="00000000" w:rsidDel="00000000">
        <w:rPr>
          <w:rtl w:val="0"/>
        </w:rPr>
        <w:t xml:space="preserve">• Closed forum </w:t>
      </w:r>
    </w:p>
    <w:p w:rsidP="00000000" w:rsidRPr="00000000" w:rsidR="00000000" w:rsidDel="00000000" w:rsidRDefault="00000000">
      <w:pPr>
        <w:widowControl w:val="0"/>
        <w:spacing w:lineRule="auto" w:line="240"/>
        <w:contextualSpacing w:val="0"/>
      </w:pPr>
      <w:r w:rsidRPr="00000000" w:rsidR="00000000" w:rsidDel="00000000">
        <w:rPr>
          <w:rtl w:val="0"/>
        </w:rPr>
        <w:t xml:space="preserve">• Public forums by policy</w:t>
      </w:r>
    </w:p>
    <w:p w:rsidP="00000000" w:rsidRPr="00000000" w:rsidR="00000000" w:rsidDel="00000000" w:rsidRDefault="00000000">
      <w:pPr>
        <w:widowControl w:val="0"/>
        <w:spacing w:lineRule="auto" w:line="240"/>
        <w:contextualSpacing w:val="0"/>
      </w:pPr>
      <w:r w:rsidRPr="00000000" w:rsidR="00000000" w:rsidDel="00000000">
        <w:rPr>
          <w:rtl w:val="0"/>
        </w:rPr>
        <w:t xml:space="preserve">• Public forums by practice</w:t>
      </w:r>
    </w:p>
    <w:p w:rsidP="00000000" w:rsidRPr="00000000" w:rsidR="00000000" w:rsidDel="00000000" w:rsidRDefault="00000000">
      <w:pPr>
        <w:widowControl w:val="0"/>
        <w:contextualSpacing w:val="0"/>
      </w:pPr>
      <w:r w:rsidRPr="00000000" w:rsidR="00000000" w:rsidDel="00000000">
        <w:rPr>
          <w:b w:val="1"/>
          <w:rtl w:val="0"/>
        </w:rPr>
        <w:t xml:space="preserve">Infotainment</w:t>
      </w:r>
    </w:p>
    <w:p w:rsidP="00000000" w:rsidRPr="00000000" w:rsidR="00000000" w:rsidDel="00000000" w:rsidRDefault="00000000">
      <w:pPr>
        <w:widowControl w:val="0"/>
        <w:contextualSpacing w:val="0"/>
      </w:pPr>
      <w:r w:rsidRPr="00000000" w:rsidR="00000000" w:rsidDel="00000000">
        <w:rPr>
          <w:b w:val="1"/>
          <w:rtl w:val="0"/>
        </w:rPr>
        <w:t xml:space="preserve">Liability</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Material disruption of the school process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Prior Restraint</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Prior review</w:t>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b w:val="1"/>
          <w:rtl w:val="0"/>
        </w:rPr>
        <w:t xml:space="preserve">Journalistic responsibility</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Transparency</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Trustworthy</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Viewpoint neutrality</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Handout.docx</dc:title>
</cp:coreProperties>
</file>