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Multimedia Storytelling Options List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exciting thing about multimedia is that the field is ever-evolving and only constrained by the limits of student creativity. Use this list as a jumping-off point for multimedia options; you are encouraged to think beyond this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5W’s and H Podcast: Record a brief 45-60 second script answer the basic reporting questions about your topic. </w:t>
      </w:r>
      <w:r w:rsidDel="00000000" w:rsidR="00000000" w:rsidRPr="00000000">
        <w:rPr>
          <w:i w:val="1"/>
          <w:rtl w:val="0"/>
        </w:rPr>
        <w:t xml:space="preserve">Recommendation: </w:t>
      </w:r>
      <w:r w:rsidDel="00000000" w:rsidR="00000000" w:rsidRPr="00000000">
        <w:rPr>
          <w:rtl w:val="0"/>
        </w:rPr>
        <w:t xml:space="preserve">when your subtopic has an interesting auditory component.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Man-on-the-Street Videos: brief compilation of interviews regarding topics that produce varied opinions. Could be either video or audio. </w:t>
      </w:r>
      <w:r w:rsidDel="00000000" w:rsidR="00000000" w:rsidRPr="00000000">
        <w:rPr>
          <w:i w:val="1"/>
          <w:rtl w:val="0"/>
        </w:rPr>
        <w:t xml:space="preserve">Recommendation: </w:t>
      </w:r>
      <w:r w:rsidDel="00000000" w:rsidR="00000000" w:rsidRPr="00000000">
        <w:rPr>
          <w:rtl w:val="0"/>
        </w:rPr>
        <w:t xml:space="preserve"> when you want to localize national or world events.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Stream Event Coverage: live stream video of major events that would have an audience of people that could not attend the event. </w:t>
      </w:r>
      <w:r w:rsidDel="00000000" w:rsidR="00000000" w:rsidRPr="00000000">
        <w:rPr>
          <w:i w:val="1"/>
          <w:rtl w:val="0"/>
        </w:rPr>
        <w:t xml:space="preserve">Recommendation: </w:t>
      </w:r>
      <w:r w:rsidDel="00000000" w:rsidR="00000000" w:rsidRPr="00000000">
        <w:rPr>
          <w:rtl w:val="0"/>
        </w:rPr>
        <w:t xml:space="preserve">events without licensing considerations (ex. You can’t live stream “Les Miserables”), major sporting events, pep rallies, student government speeches, etc… </w:t>
      </w:r>
      <w:r w:rsidDel="00000000" w:rsidR="00000000" w:rsidRPr="00000000">
        <w:rPr>
          <w:i w:val="1"/>
          <w:rtl w:val="0"/>
        </w:rPr>
        <w:t xml:space="preserve">Recommended tools: </w:t>
      </w:r>
      <w:r w:rsidDel="00000000" w:rsidR="00000000" w:rsidRPr="00000000">
        <w:rPr>
          <w:rtl w:val="0"/>
        </w:rPr>
        <w:t xml:space="preserve">Periscope, Facebook Live, YouTube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Service Announcement: 30-60 second advertisement meant to inform, raise awareness, or change attitudes towards public issues. (ex. Importance of sleep, nutrition, stress management, academic integrity)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Feature Stories: a video story, no more than two minutes in length, that covers a specific, in-depth angle. </w:t>
      </w:r>
      <w:r w:rsidDel="00000000" w:rsidR="00000000" w:rsidRPr="00000000">
        <w:rPr>
          <w:i w:val="1"/>
          <w:rtl w:val="0"/>
        </w:rPr>
        <w:t xml:space="preserve">Recommendation: </w:t>
      </w:r>
      <w:r w:rsidDel="00000000" w:rsidR="00000000" w:rsidRPr="00000000">
        <w:rPr>
          <w:rtl w:val="0"/>
        </w:rPr>
        <w:t xml:space="preserve">topics that have both visual and auditory aspects and appeal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Interactive Features: for subtopics that feature “breakdowns” or schedules, considering an interactive tool that allows you to include numerous multimedia components (ex. Timelines, infographics, interactive photos). </w:t>
      </w:r>
      <w:r w:rsidDel="00000000" w:rsidR="00000000" w:rsidRPr="00000000">
        <w:rPr>
          <w:i w:val="1"/>
          <w:rtl w:val="0"/>
        </w:rPr>
        <w:t xml:space="preserve">Recommended tools: </w:t>
      </w:r>
      <w:r w:rsidDel="00000000" w:rsidR="00000000" w:rsidRPr="00000000">
        <w:rPr>
          <w:rtl w:val="0"/>
        </w:rPr>
        <w:t xml:space="preserve">Timeline JS, ThingLink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