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674CFB" w14:textId="77777777" w:rsidR="0077314F" w:rsidRPr="00311A96" w:rsidRDefault="00311A96">
      <w:pPr>
        <w:pStyle w:val="normal0"/>
        <w:widowControl w:val="0"/>
        <w:rPr>
          <w:color w:val="auto"/>
          <w:szCs w:val="22"/>
        </w:rPr>
      </w:pPr>
      <w:r w:rsidRPr="00311A96">
        <w:rPr>
          <w:b/>
          <w:color w:val="auto"/>
          <w:szCs w:val="22"/>
        </w:rPr>
        <w:t>Q and A examples</w:t>
      </w:r>
    </w:p>
    <w:p w14:paraId="6B011245" w14:textId="77777777" w:rsidR="0077314F" w:rsidRPr="00311A96" w:rsidRDefault="0077314F">
      <w:pPr>
        <w:pStyle w:val="normal0"/>
        <w:widowControl w:val="0"/>
        <w:rPr>
          <w:color w:val="auto"/>
          <w:szCs w:val="22"/>
        </w:rPr>
      </w:pPr>
    </w:p>
    <w:p w14:paraId="2326E026" w14:textId="77777777" w:rsidR="0077314F" w:rsidRPr="00311A96" w:rsidRDefault="00311A96">
      <w:pPr>
        <w:pStyle w:val="normal0"/>
        <w:widowControl w:val="0"/>
        <w:rPr>
          <w:color w:val="auto"/>
          <w:szCs w:val="22"/>
        </w:rPr>
      </w:pPr>
      <w:r w:rsidRPr="00311A96">
        <w:rPr>
          <w:color w:val="auto"/>
          <w:szCs w:val="22"/>
        </w:rPr>
        <w:t xml:space="preserve">Here are three examples from student writers of </w:t>
      </w:r>
      <w:r w:rsidRPr="00311A96">
        <w:rPr>
          <w:i/>
          <w:color w:val="auto"/>
          <w:szCs w:val="22"/>
        </w:rPr>
        <w:t xml:space="preserve">The South Lakes Sentinel, </w:t>
      </w:r>
      <w:r w:rsidRPr="00311A96">
        <w:rPr>
          <w:color w:val="auto"/>
          <w:szCs w:val="22"/>
        </w:rPr>
        <w:t xml:space="preserve">South Lakes High School, </w:t>
      </w:r>
      <w:proofErr w:type="gramStart"/>
      <w:r w:rsidRPr="00311A96">
        <w:rPr>
          <w:color w:val="auto"/>
          <w:szCs w:val="22"/>
        </w:rPr>
        <w:t>Reston, Virginia</w:t>
      </w:r>
      <w:proofErr w:type="gramEnd"/>
      <w:r w:rsidRPr="00311A96">
        <w:rPr>
          <w:color w:val="auto"/>
          <w:szCs w:val="22"/>
        </w:rPr>
        <w:t xml:space="preserve"> (permission granted from each writer). These are part of the </w:t>
      </w:r>
      <w:r w:rsidRPr="00311A96">
        <w:rPr>
          <w:i/>
          <w:color w:val="auto"/>
          <w:szCs w:val="22"/>
        </w:rPr>
        <w:t xml:space="preserve">Sentinel Online </w:t>
      </w:r>
      <w:r w:rsidRPr="00311A96">
        <w:rPr>
          <w:color w:val="auto"/>
          <w:szCs w:val="22"/>
        </w:rPr>
        <w:t>QRU section.</w:t>
      </w:r>
    </w:p>
    <w:p w14:paraId="2571C7AE" w14:textId="77777777" w:rsidR="0077314F" w:rsidRPr="00311A96" w:rsidRDefault="0077314F">
      <w:pPr>
        <w:pStyle w:val="normal0"/>
        <w:widowControl w:val="0"/>
        <w:rPr>
          <w:color w:val="auto"/>
          <w:szCs w:val="22"/>
        </w:rPr>
      </w:pPr>
    </w:p>
    <w:p w14:paraId="190628B1" w14:textId="77777777" w:rsidR="0077314F" w:rsidRPr="00311A96" w:rsidRDefault="00311A96">
      <w:pPr>
        <w:pStyle w:val="normal0"/>
        <w:widowControl w:val="0"/>
        <w:rPr>
          <w:color w:val="auto"/>
          <w:szCs w:val="22"/>
        </w:rPr>
      </w:pPr>
      <w:r w:rsidRPr="00311A96">
        <w:rPr>
          <w:color w:val="auto"/>
          <w:szCs w:val="22"/>
        </w:rPr>
        <w:t xml:space="preserve">                                                _______________________</w:t>
      </w:r>
    </w:p>
    <w:p w14:paraId="1C53D6E9" w14:textId="77777777" w:rsidR="0077314F" w:rsidRPr="00311A96" w:rsidRDefault="0077314F">
      <w:pPr>
        <w:pStyle w:val="normal0"/>
        <w:widowControl w:val="0"/>
        <w:rPr>
          <w:color w:val="auto"/>
          <w:szCs w:val="22"/>
        </w:rPr>
      </w:pPr>
    </w:p>
    <w:p w14:paraId="57685C7E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color w:val="auto"/>
          <w:szCs w:val="22"/>
        </w:rPr>
        <w:t xml:space="preserve">For the past three years senior Nicki </w:t>
      </w:r>
      <w:proofErr w:type="spellStart"/>
      <w:r w:rsidRPr="00311A96">
        <w:rPr>
          <w:rFonts w:eastAsia="Georgia"/>
          <w:color w:val="auto"/>
          <w:szCs w:val="22"/>
        </w:rPr>
        <w:t>Garanzini</w:t>
      </w:r>
      <w:proofErr w:type="spellEnd"/>
      <w:r w:rsidRPr="00311A96">
        <w:rPr>
          <w:rFonts w:eastAsia="Georgia"/>
          <w:color w:val="auto"/>
          <w:szCs w:val="22"/>
        </w:rPr>
        <w:t xml:space="preserve"> has been dressing up as an elf and handing out candy canes to friends and fellow students.</w:t>
      </w:r>
    </w:p>
    <w:p w14:paraId="59B14249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b/>
          <w:color w:val="auto"/>
          <w:szCs w:val="22"/>
        </w:rPr>
        <w:t>When did you start dressing up as an elf?</w:t>
      </w:r>
    </w:p>
    <w:p w14:paraId="0048D5AC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color w:val="auto"/>
          <w:szCs w:val="22"/>
        </w:rPr>
        <w:t xml:space="preserve">I </w:t>
      </w:r>
      <w:r w:rsidRPr="00311A96">
        <w:rPr>
          <w:rFonts w:eastAsia="Georgia"/>
          <w:color w:val="auto"/>
          <w:szCs w:val="22"/>
        </w:rPr>
        <w:t xml:space="preserve">don’t think I did it during freshman year but I definitely did </w:t>
      </w:r>
      <w:proofErr w:type="gramStart"/>
      <w:r w:rsidRPr="00311A96">
        <w:rPr>
          <w:rFonts w:eastAsia="Georgia"/>
          <w:color w:val="auto"/>
          <w:szCs w:val="22"/>
        </w:rPr>
        <w:t>It</w:t>
      </w:r>
      <w:proofErr w:type="gramEnd"/>
      <w:r w:rsidRPr="00311A96">
        <w:rPr>
          <w:rFonts w:eastAsia="Georgia"/>
          <w:color w:val="auto"/>
          <w:szCs w:val="22"/>
        </w:rPr>
        <w:t xml:space="preserve"> during sophomore year. So it’s been at least three years now.</w:t>
      </w:r>
    </w:p>
    <w:p w14:paraId="0539D139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b/>
          <w:color w:val="auto"/>
          <w:szCs w:val="22"/>
        </w:rPr>
        <w:t>Why did you start dressing up like an elf?</w:t>
      </w:r>
    </w:p>
    <w:p w14:paraId="161C31DB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color w:val="auto"/>
          <w:szCs w:val="22"/>
        </w:rPr>
        <w:t>I like wearing customs and it’s also a great way to get people in the Christmas spiri</w:t>
      </w:r>
      <w:r w:rsidRPr="00311A96">
        <w:rPr>
          <w:rFonts w:eastAsia="Georgia"/>
          <w:color w:val="auto"/>
          <w:szCs w:val="22"/>
        </w:rPr>
        <w:t>t right before break.</w:t>
      </w:r>
    </w:p>
    <w:p w14:paraId="52B15E9B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b/>
          <w:color w:val="auto"/>
          <w:szCs w:val="22"/>
        </w:rPr>
        <w:t>What kind of candy canes do you hand out?</w:t>
      </w:r>
    </w:p>
    <w:p w14:paraId="7987553B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color w:val="auto"/>
          <w:szCs w:val="22"/>
        </w:rPr>
        <w:t xml:space="preserve"> I hand out candy canes to friends and people I’ve worked with for the past three years now and each year they've been a different kind of flavor. This year I have classic, jolly rancher, </w:t>
      </w:r>
      <w:proofErr w:type="spellStart"/>
      <w:r w:rsidRPr="00311A96">
        <w:rPr>
          <w:rFonts w:eastAsia="Georgia"/>
          <w:color w:val="auto"/>
          <w:szCs w:val="22"/>
        </w:rPr>
        <w:t>Wonk</w:t>
      </w:r>
      <w:r w:rsidRPr="00311A96">
        <w:rPr>
          <w:rFonts w:eastAsia="Georgia"/>
          <w:color w:val="auto"/>
          <w:szCs w:val="22"/>
        </w:rPr>
        <w:t>a</w:t>
      </w:r>
      <w:proofErr w:type="spellEnd"/>
      <w:r w:rsidRPr="00311A96">
        <w:rPr>
          <w:rFonts w:eastAsia="Georgia"/>
          <w:color w:val="auto"/>
          <w:szCs w:val="22"/>
        </w:rPr>
        <w:t xml:space="preserve"> Spree, and cherry rainbow flavored candy canes.</w:t>
      </w:r>
    </w:p>
    <w:p w14:paraId="57DDB6C3" w14:textId="77777777" w:rsidR="0077314F" w:rsidRPr="00311A96" w:rsidRDefault="00311A96">
      <w:pPr>
        <w:pStyle w:val="normal0"/>
        <w:widowControl w:val="0"/>
        <w:rPr>
          <w:color w:val="auto"/>
          <w:szCs w:val="22"/>
        </w:rPr>
      </w:pPr>
      <w:r w:rsidRPr="00311A96">
        <w:rPr>
          <w:color w:val="auto"/>
          <w:szCs w:val="22"/>
        </w:rPr>
        <w:t>(Chris Marshall, online writer 2012-13)</w:t>
      </w:r>
    </w:p>
    <w:p w14:paraId="6FB93A44" w14:textId="77777777" w:rsidR="0077314F" w:rsidRPr="00311A96" w:rsidRDefault="0077314F">
      <w:pPr>
        <w:pStyle w:val="normal0"/>
        <w:widowControl w:val="0"/>
        <w:rPr>
          <w:color w:val="auto"/>
          <w:szCs w:val="22"/>
        </w:rPr>
      </w:pPr>
    </w:p>
    <w:p w14:paraId="2FFD4455" w14:textId="77777777" w:rsidR="0077314F" w:rsidRPr="00311A96" w:rsidRDefault="00311A96">
      <w:pPr>
        <w:pStyle w:val="normal0"/>
        <w:widowControl w:val="0"/>
        <w:rPr>
          <w:color w:val="auto"/>
          <w:szCs w:val="22"/>
        </w:rPr>
      </w:pPr>
      <w:r w:rsidRPr="00311A96">
        <w:rPr>
          <w:color w:val="auto"/>
          <w:szCs w:val="22"/>
        </w:rPr>
        <w:t xml:space="preserve">                                               ____________________</w:t>
      </w:r>
    </w:p>
    <w:p w14:paraId="22332DA6" w14:textId="77777777" w:rsidR="0077314F" w:rsidRPr="00311A96" w:rsidRDefault="0077314F">
      <w:pPr>
        <w:pStyle w:val="normal0"/>
        <w:widowControl w:val="0"/>
        <w:rPr>
          <w:color w:val="auto"/>
          <w:szCs w:val="22"/>
        </w:rPr>
      </w:pPr>
    </w:p>
    <w:p w14:paraId="206AF8B2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color w:val="auto"/>
          <w:szCs w:val="22"/>
        </w:rPr>
        <w:t>Karen Burke has been the career center specialist at South Lakes for the last four years. She ad</w:t>
      </w:r>
      <w:r w:rsidRPr="00311A96">
        <w:rPr>
          <w:rFonts w:eastAsia="Georgia"/>
          <w:color w:val="auto"/>
          <w:szCs w:val="22"/>
        </w:rPr>
        <w:t>vises students on post-secondary school options and offers guidance to all students about career options as well.</w:t>
      </w:r>
    </w:p>
    <w:p w14:paraId="42D391C4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b/>
          <w:color w:val="auto"/>
          <w:szCs w:val="22"/>
        </w:rPr>
        <w:t>Why should students visit the career center?</w:t>
      </w:r>
    </w:p>
    <w:p w14:paraId="498BE285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color w:val="auto"/>
          <w:szCs w:val="22"/>
        </w:rPr>
        <w:t xml:space="preserve">As the career center specialist, I am able to control post-secondary planning after high school. </w:t>
      </w:r>
      <w:r w:rsidRPr="00311A96">
        <w:rPr>
          <w:rFonts w:eastAsia="Georgia"/>
          <w:color w:val="auto"/>
          <w:szCs w:val="22"/>
        </w:rPr>
        <w:t>This includes college planning, career training, and military placement.</w:t>
      </w:r>
    </w:p>
    <w:p w14:paraId="167DEBC0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b/>
          <w:color w:val="auto"/>
          <w:szCs w:val="22"/>
        </w:rPr>
        <w:t>What are the advantages of going to the career center?</w:t>
      </w:r>
    </w:p>
    <w:p w14:paraId="77C9D9A5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color w:val="auto"/>
          <w:szCs w:val="22"/>
        </w:rPr>
        <w:t xml:space="preserve">I’m an extra resource in addition to a counselor. I help students with planning and narrowing down their options. I assist with </w:t>
      </w:r>
      <w:r w:rsidRPr="00311A96">
        <w:rPr>
          <w:rFonts w:eastAsia="Georgia"/>
          <w:color w:val="auto"/>
          <w:szCs w:val="22"/>
        </w:rPr>
        <w:t>SAT registration, and college and career counseling guidance.</w:t>
      </w:r>
    </w:p>
    <w:p w14:paraId="15AF984A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b/>
          <w:color w:val="auto"/>
          <w:szCs w:val="22"/>
        </w:rPr>
        <w:t>When can students come to you for help?</w:t>
      </w:r>
    </w:p>
    <w:p w14:paraId="0C72006A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color w:val="auto"/>
          <w:szCs w:val="22"/>
        </w:rPr>
        <w:t>I am available during lunches and learning seminar. Students are encouraged to set up appointments if they have questions.</w:t>
      </w:r>
    </w:p>
    <w:p w14:paraId="0C869876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b/>
          <w:color w:val="auto"/>
          <w:szCs w:val="22"/>
        </w:rPr>
        <w:t xml:space="preserve">What if students have specific </w:t>
      </w:r>
      <w:r w:rsidRPr="00311A96">
        <w:rPr>
          <w:rFonts w:eastAsia="Georgia"/>
          <w:b/>
          <w:color w:val="auto"/>
          <w:szCs w:val="22"/>
        </w:rPr>
        <w:t>questions about their college or post-secondary options?</w:t>
      </w:r>
    </w:p>
    <w:p w14:paraId="229391F4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color w:val="auto"/>
          <w:szCs w:val="22"/>
        </w:rPr>
        <w:t xml:space="preserve">College representatives have set up dates to visit South Lakes to answer specific questions </w:t>
      </w:r>
      <w:r w:rsidRPr="00311A96">
        <w:rPr>
          <w:rFonts w:eastAsia="Georgia"/>
          <w:color w:val="auto"/>
          <w:szCs w:val="22"/>
        </w:rPr>
        <w:lastRenderedPageBreak/>
        <w:t>about their school and inform students about their school. If students are considering going into the caree</w:t>
      </w:r>
      <w:r w:rsidRPr="00311A96">
        <w:rPr>
          <w:rFonts w:eastAsia="Georgia"/>
          <w:color w:val="auto"/>
          <w:szCs w:val="22"/>
        </w:rPr>
        <w:t>r field directly after high school, I help with resume building as well as interview skills. For students interested in enlisting, I have resources for the ASVAB test, given in December, which is a placement assessment for military positions and jobs.</w:t>
      </w:r>
    </w:p>
    <w:p w14:paraId="12530221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b/>
          <w:color w:val="auto"/>
          <w:szCs w:val="22"/>
        </w:rPr>
        <w:t xml:space="preserve">How </w:t>
      </w:r>
      <w:r w:rsidRPr="00311A96">
        <w:rPr>
          <w:rFonts w:eastAsia="Georgia"/>
          <w:b/>
          <w:color w:val="auto"/>
          <w:szCs w:val="22"/>
        </w:rPr>
        <w:t>can students earn money for scholarships?</w:t>
      </w:r>
    </w:p>
    <w:p w14:paraId="15856037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color w:val="auto"/>
          <w:szCs w:val="22"/>
        </w:rPr>
        <w:t>The more I know about a student, the more I can help, especially with scholarships. There are thousands of scholarship opportunities students can look up on Family Connections. Scholarships are open to all age grou</w:t>
      </w:r>
      <w:r w:rsidRPr="00311A96">
        <w:rPr>
          <w:rFonts w:eastAsia="Georgia"/>
          <w:color w:val="auto"/>
          <w:szCs w:val="22"/>
        </w:rPr>
        <w:t>ps but more are prevalent for juniors and seniors.</w:t>
      </w:r>
    </w:p>
    <w:p w14:paraId="38C8E89C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b/>
          <w:color w:val="auto"/>
          <w:szCs w:val="22"/>
        </w:rPr>
        <w:t>Is the career center open to all students at South Lakes?</w:t>
      </w:r>
    </w:p>
    <w:p w14:paraId="0E907F38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color w:val="auto"/>
          <w:szCs w:val="22"/>
        </w:rPr>
        <w:t>Yes, I would like to have all grades levels come in the Career Center seeking help because the earlier they visit, the more opportunities I have to help.</w:t>
      </w:r>
    </w:p>
    <w:p w14:paraId="586D32F3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color w:val="auto"/>
          <w:szCs w:val="22"/>
        </w:rPr>
        <w:t>(Haley Vaughn, sports editor, 2012-13)</w:t>
      </w:r>
    </w:p>
    <w:p w14:paraId="7048898A" w14:textId="77777777" w:rsidR="0077314F" w:rsidRPr="00311A96" w:rsidRDefault="0077314F">
      <w:pPr>
        <w:pStyle w:val="normal0"/>
        <w:widowControl w:val="0"/>
        <w:rPr>
          <w:color w:val="auto"/>
          <w:szCs w:val="22"/>
        </w:rPr>
      </w:pPr>
    </w:p>
    <w:p w14:paraId="29D1573D" w14:textId="77777777" w:rsidR="0077314F" w:rsidRPr="00311A96" w:rsidRDefault="00311A96">
      <w:pPr>
        <w:pStyle w:val="normal0"/>
        <w:widowControl w:val="0"/>
        <w:rPr>
          <w:color w:val="auto"/>
          <w:szCs w:val="22"/>
        </w:rPr>
      </w:pPr>
      <w:r w:rsidRPr="00311A96">
        <w:rPr>
          <w:color w:val="auto"/>
          <w:szCs w:val="22"/>
        </w:rPr>
        <w:tab/>
      </w:r>
      <w:r w:rsidRPr="00311A96">
        <w:rPr>
          <w:color w:val="auto"/>
          <w:szCs w:val="22"/>
        </w:rPr>
        <w:tab/>
      </w:r>
      <w:r w:rsidRPr="00311A96">
        <w:rPr>
          <w:color w:val="auto"/>
          <w:szCs w:val="22"/>
        </w:rPr>
        <w:tab/>
      </w:r>
      <w:r w:rsidRPr="00311A96">
        <w:rPr>
          <w:color w:val="auto"/>
          <w:szCs w:val="22"/>
        </w:rPr>
        <w:tab/>
        <w:t>_____________________</w:t>
      </w:r>
    </w:p>
    <w:p w14:paraId="5F0C8C69" w14:textId="77777777" w:rsidR="0077314F" w:rsidRPr="00311A96" w:rsidRDefault="0077314F">
      <w:pPr>
        <w:pStyle w:val="normal0"/>
        <w:widowControl w:val="0"/>
        <w:rPr>
          <w:color w:val="auto"/>
          <w:szCs w:val="22"/>
        </w:rPr>
      </w:pPr>
    </w:p>
    <w:p w14:paraId="7F737C65" w14:textId="77777777" w:rsidR="0077314F" w:rsidRPr="00311A96" w:rsidRDefault="0077314F">
      <w:pPr>
        <w:pStyle w:val="normal0"/>
        <w:widowControl w:val="0"/>
        <w:rPr>
          <w:color w:val="auto"/>
          <w:szCs w:val="22"/>
        </w:rPr>
      </w:pPr>
    </w:p>
    <w:p w14:paraId="0C78303F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color w:val="auto"/>
          <w:szCs w:val="22"/>
        </w:rPr>
        <w:t xml:space="preserve">Lea </w:t>
      </w:r>
      <w:proofErr w:type="spellStart"/>
      <w:r w:rsidRPr="00311A96">
        <w:rPr>
          <w:rFonts w:eastAsia="Georgia"/>
          <w:color w:val="auto"/>
          <w:szCs w:val="22"/>
        </w:rPr>
        <w:t>Civiello</w:t>
      </w:r>
      <w:proofErr w:type="spellEnd"/>
      <w:r w:rsidRPr="00311A96">
        <w:rPr>
          <w:rFonts w:eastAsia="Georgia"/>
          <w:color w:val="auto"/>
          <w:szCs w:val="22"/>
        </w:rPr>
        <w:t xml:space="preserve"> is a new English teac</w:t>
      </w:r>
      <w:r w:rsidRPr="00311A96">
        <w:rPr>
          <w:rFonts w:eastAsia="Georgia"/>
          <w:color w:val="auto"/>
          <w:szCs w:val="22"/>
        </w:rPr>
        <w:t>her for freshmen and sophomores at South Lakes.</w:t>
      </w:r>
    </w:p>
    <w:p w14:paraId="79DF969B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b/>
          <w:color w:val="auto"/>
          <w:szCs w:val="22"/>
        </w:rPr>
        <w:t>What made you want to be a teacher, and have you always wanted to be one?</w:t>
      </w:r>
    </w:p>
    <w:p w14:paraId="11A1C195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color w:val="auto"/>
          <w:szCs w:val="22"/>
        </w:rPr>
        <w:t>I decided I wanted to be a teacher when I was in the ninth or tenth grade. I used to tutor my brother and his friends and I loved that</w:t>
      </w:r>
      <w:r w:rsidRPr="00311A96">
        <w:rPr>
          <w:rFonts w:eastAsia="Georgia"/>
          <w:color w:val="auto"/>
          <w:szCs w:val="22"/>
        </w:rPr>
        <w:t xml:space="preserve"> light bulb moment when they would finally “get it.” I love helping people learn and succeed. I also always enjoyed English and working with others, and teaching combines both. However, my favorite aspect of teaching is the relationships I form with my stu</w:t>
      </w:r>
      <w:r w:rsidRPr="00311A96">
        <w:rPr>
          <w:rFonts w:eastAsia="Georgia"/>
          <w:color w:val="auto"/>
          <w:szCs w:val="22"/>
        </w:rPr>
        <w:t xml:space="preserve">dents. I love getting to know them and watching them </w:t>
      </w:r>
      <w:proofErr w:type="gramStart"/>
      <w:r w:rsidRPr="00311A96">
        <w:rPr>
          <w:rFonts w:eastAsia="Georgia"/>
          <w:color w:val="auto"/>
          <w:szCs w:val="22"/>
        </w:rPr>
        <w:t>grow</w:t>
      </w:r>
      <w:proofErr w:type="gramEnd"/>
      <w:r w:rsidRPr="00311A96">
        <w:rPr>
          <w:rFonts w:eastAsia="Georgia"/>
          <w:color w:val="auto"/>
          <w:szCs w:val="22"/>
        </w:rPr>
        <w:t>.</w:t>
      </w:r>
    </w:p>
    <w:p w14:paraId="058C1B9E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b/>
          <w:color w:val="auto"/>
          <w:szCs w:val="22"/>
        </w:rPr>
        <w:t>Is there any literary figure you have looked up or who was/is your favorite?</w:t>
      </w:r>
    </w:p>
    <w:p w14:paraId="6B0C2F7F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color w:val="auto"/>
          <w:szCs w:val="22"/>
        </w:rPr>
        <w:t xml:space="preserve">I really like Jane Austen. One of my favorite characters is Elizabeth </w:t>
      </w:r>
      <w:proofErr w:type="spellStart"/>
      <w:r w:rsidRPr="00311A96">
        <w:rPr>
          <w:rFonts w:eastAsia="Georgia"/>
          <w:color w:val="auto"/>
          <w:szCs w:val="22"/>
        </w:rPr>
        <w:t>Bennet</w:t>
      </w:r>
      <w:proofErr w:type="spellEnd"/>
      <w:r w:rsidRPr="00311A96">
        <w:rPr>
          <w:rFonts w:eastAsia="Georgia"/>
          <w:color w:val="auto"/>
          <w:szCs w:val="22"/>
        </w:rPr>
        <w:t xml:space="preserve"> from “Pride and Prejudice.” I love that boo</w:t>
      </w:r>
      <w:r w:rsidRPr="00311A96">
        <w:rPr>
          <w:rFonts w:eastAsia="Georgia"/>
          <w:color w:val="auto"/>
          <w:szCs w:val="22"/>
        </w:rPr>
        <w:t xml:space="preserve">k, and I think Elizabeth is a great character. She’s intelligent, independent, and overcomes the many obstacles in her life. </w:t>
      </w:r>
    </w:p>
    <w:p w14:paraId="4D8716B1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b/>
          <w:color w:val="auto"/>
          <w:szCs w:val="22"/>
        </w:rPr>
        <w:t>I've heard there's a certain football team that you're a big fan of. What team and why?</w:t>
      </w:r>
    </w:p>
    <w:p w14:paraId="527E725F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color w:val="auto"/>
          <w:szCs w:val="22"/>
        </w:rPr>
        <w:t>I am a big New England Patriots fan. I gre</w:t>
      </w:r>
      <w:r w:rsidRPr="00311A96">
        <w:rPr>
          <w:rFonts w:eastAsia="Georgia"/>
          <w:color w:val="auto"/>
          <w:szCs w:val="22"/>
        </w:rPr>
        <w:t>w up in Annandale, Virginia, but my parents and entire extended family are from Massachusetts, so I grew up watching and rooting for New England sports teams. I love the Redskins, but Patriots are definitely my number one team.</w:t>
      </w:r>
    </w:p>
    <w:p w14:paraId="57F679D5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b/>
          <w:color w:val="auto"/>
          <w:szCs w:val="22"/>
        </w:rPr>
        <w:t xml:space="preserve">How do you like South Lakes </w:t>
      </w:r>
      <w:r w:rsidRPr="00311A96">
        <w:rPr>
          <w:rFonts w:eastAsia="Georgia"/>
          <w:b/>
          <w:color w:val="auto"/>
          <w:szCs w:val="22"/>
        </w:rPr>
        <w:t>so far?</w:t>
      </w:r>
    </w:p>
    <w:p w14:paraId="25ACB99F" w14:textId="77777777" w:rsidR="0077314F" w:rsidRPr="00311A96" w:rsidRDefault="00311A96">
      <w:pPr>
        <w:pStyle w:val="normal0"/>
        <w:widowControl w:val="0"/>
        <w:spacing w:line="342" w:lineRule="auto"/>
        <w:rPr>
          <w:color w:val="auto"/>
          <w:szCs w:val="22"/>
        </w:rPr>
      </w:pPr>
      <w:r w:rsidRPr="00311A96">
        <w:rPr>
          <w:rFonts w:eastAsia="Georgia"/>
          <w:color w:val="auto"/>
          <w:szCs w:val="22"/>
        </w:rPr>
        <w:t>So far, I love South Lakes. Everyone is ver</w:t>
      </w:r>
      <w:bookmarkStart w:id="0" w:name="_GoBack"/>
      <w:bookmarkEnd w:id="0"/>
      <w:r w:rsidRPr="00311A96">
        <w:rPr>
          <w:rFonts w:eastAsia="Georgia"/>
          <w:color w:val="auto"/>
          <w:szCs w:val="22"/>
        </w:rPr>
        <w:t>y friendly and helpful. The students and teachers seem to form great relationships, which is evident just walking down the hall in between classes. I think those relationships foster the happy and supporti</w:t>
      </w:r>
      <w:r w:rsidRPr="00311A96">
        <w:rPr>
          <w:rFonts w:eastAsia="Georgia"/>
          <w:color w:val="auto"/>
          <w:szCs w:val="22"/>
        </w:rPr>
        <w:t>ve atmosphere here at South Lakes, which is so important because it creates a positive and productive learning environment. I am happy to be here and am looking forward to a great year. Go Seahawks.</w:t>
      </w:r>
    </w:p>
    <w:p w14:paraId="6E59C90C" w14:textId="77777777" w:rsidR="0077314F" w:rsidRPr="00311A96" w:rsidRDefault="00311A96">
      <w:pPr>
        <w:pStyle w:val="normal0"/>
        <w:widowControl w:val="0"/>
        <w:rPr>
          <w:color w:val="auto"/>
          <w:szCs w:val="22"/>
        </w:rPr>
      </w:pPr>
      <w:r w:rsidRPr="00311A96">
        <w:rPr>
          <w:color w:val="auto"/>
          <w:szCs w:val="22"/>
        </w:rPr>
        <w:lastRenderedPageBreak/>
        <w:t>(Rachel Rogers, online editor, 2012-13)</w:t>
      </w:r>
    </w:p>
    <w:p w14:paraId="0582CBB9" w14:textId="77777777" w:rsidR="0077314F" w:rsidRPr="00311A96" w:rsidRDefault="0077314F">
      <w:pPr>
        <w:pStyle w:val="normal0"/>
        <w:widowControl w:val="0"/>
        <w:rPr>
          <w:color w:val="auto"/>
          <w:szCs w:val="22"/>
        </w:rPr>
      </w:pPr>
    </w:p>
    <w:sectPr w:rsidR="0077314F" w:rsidRPr="00311A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7314F"/>
    <w:rsid w:val="00311A96"/>
    <w:rsid w:val="0077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410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4191</Characters>
  <Application>Microsoft Macintosh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4.6 Student examples Q and A interviews.docx</dc:title>
  <cp:lastModifiedBy>Student Publications Authorized User</cp:lastModifiedBy>
  <cp:revision>2</cp:revision>
  <dcterms:created xsi:type="dcterms:W3CDTF">2014-03-29T16:00:00Z</dcterms:created>
  <dcterms:modified xsi:type="dcterms:W3CDTF">2014-03-29T16:01:00Z</dcterms:modified>
</cp:coreProperties>
</file>