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Checking The Facts Exercise</w:t>
      </w:r>
    </w:p>
    <w:p w:rsidP="00000000" w:rsidRPr="00000000" w:rsidR="00000000" w:rsidDel="00000000" w:rsidRDefault="00000000">
      <w:pPr>
        <w:widowControl w:val="0"/>
        <w:contextualSpacing w:val="0"/>
        <w:jc w:val="center"/>
        <w:rPr/>
      </w:pPr>
      <w:r w:rsidRPr="00000000" w:rsidR="00000000" w:rsidDel="00000000">
        <w:rPr>
          <w:rtl w:val="0"/>
        </w:rPr>
        <w:t xml:space="preserve">(30 points possible)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PART 1</w:t>
      </w:r>
      <w:r w:rsidRPr="00000000" w:rsidR="00000000" w:rsidDel="00000000">
        <w:rPr>
          <w:rtl w:val="0"/>
        </w:rPr>
        <w:t xml:space="preserve"> (20 points possible–two points per question):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First, using the Internet, verify whether the information in the following statements is true. For each sentence, circle the “fact” to be checked, and then provide the correct fact AND the source of your correct information. If the fact is correct, write “correct.”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i w:val="1"/>
          <w:rtl w:val="0"/>
        </w:rPr>
        <w:t xml:space="preserve">NOTE TO TEACHERS</w:t>
      </w:r>
      <w:r w:rsidRPr="00000000" w:rsidR="00000000" w:rsidDel="00000000">
        <w:rPr>
          <w:i w:val="1"/>
          <w:rtl w:val="0"/>
        </w:rPr>
        <w:t xml:space="preserve">: You should substitute questions 6-10 for ones that are SPECIFIC to your school and often incorrect. Numbers 6-10 below are specific to MY school/community and are facts my student journalists often reported incorrectly.</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1.  In the year 2010, there were 4.15 billion people living in the United States.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2.  In the year 2010, the average home in the United States cost $110,000.</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3.  There were four candidates for president on the ballot in Maryland in 2012.</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4.  The Speaker of the House is currently Jon Boehner.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5.  There are currently 8,000 troops deployed to Afghanistan.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6.  The state of Maryland spends $3,500 per pupil in education funding.</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7. The head of school is Jonathan Canon.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8.  Channukah is always celebrated at Christmas time.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9. High school tuition costs $25,715 per year for grades 11-12.</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10.  Students at the lower school are in grades k-7.</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PART II: </w:t>
      </w:r>
      <w:r w:rsidRPr="00000000" w:rsidR="00000000" w:rsidDel="00000000">
        <w:rPr>
          <w:rtl w:val="0"/>
        </w:rPr>
        <w:t xml:space="preserve">(10 points possible —two points per website/explanation).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Create a list 5 websites you can use to fact check general information (politics, economy, historical facts, etc.) or information about your school/city/state. Explain in 1-2 sentences how you know these sources are reputable and reliable.</w:t>
      </w:r>
    </w:p>
    <w:p w:rsidP="00000000" w:rsidRPr="00000000" w:rsidR="00000000" w:rsidDel="00000000" w:rsidRDefault="00000000">
      <w:pPr>
        <w:widowControl w:val="0"/>
        <w:contextualSpacing w:val="0"/>
        <w:rPr/>
      </w:pPr>
      <w:r w:rsidRPr="00000000" w:rsidR="00000000" w:rsidDel="00000000">
        <w:rPr>
          <w:i w:val="1"/>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1. Website: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2. Website: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3. Website: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4. Website: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5. Website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Checking the Facts Exercise.docx</dc:title>
</cp:coreProperties>
</file>