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4E" w:rsidRDefault="00385E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Rubric - Using Adobe Bridge for File Management</w:t>
      </w:r>
    </w:p>
    <w:p w:rsidR="00871F4E" w:rsidRDefault="00871F4E">
      <w:pPr>
        <w:rPr>
          <w:sz w:val="20"/>
          <w:szCs w:val="20"/>
        </w:rPr>
      </w:pPr>
    </w:p>
    <w:p w:rsidR="00871F4E" w:rsidRDefault="00871F4E">
      <w:pPr>
        <w:rPr>
          <w:sz w:val="20"/>
          <w:szCs w:val="20"/>
        </w:rPr>
      </w:pPr>
    </w:p>
    <w:tbl>
      <w:tblPr>
        <w:tblStyle w:val="a"/>
        <w:tblW w:w="128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370"/>
        <w:gridCol w:w="2460"/>
        <w:gridCol w:w="2280"/>
        <w:gridCol w:w="2205"/>
        <w:gridCol w:w="1335"/>
      </w:tblGrid>
      <w:tr w:rsidR="00871F4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Exemplary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standard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demonstrate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</w:t>
            </w:r>
          </w:p>
        </w:tc>
      </w:tr>
      <w:tr w:rsidR="00871F4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the tools sued and saved: Magic Wand, Magnetic Lasso, Refine Edges, Quick Mask mode.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four methods copied and saved as separate image files with proper naming convention.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selection modes are saved and demonstrated.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two of the desired selection modes are saved and demonstrated.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single or no demonstrated selection modes are turned in.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1F4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accuracy in final product.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selection has been carefully made to include only the subject desired.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few “artifacts” remain as part of the selection resulting a useable selection.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>lection has several distracting portions which should not be included in the selection.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is poorly made, to the point of distraction.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1F4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for best, final image saved as Path.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has been saved as part of the image file and is availabl</w:t>
            </w:r>
            <w:r>
              <w:rPr>
                <w:sz w:val="20"/>
                <w:szCs w:val="20"/>
              </w:rPr>
              <w:t>e for Clipping Path use or further modification.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Selection not saved as a Path.</w:t>
            </w:r>
            <w:bookmarkStart w:id="0" w:name="_GoBack"/>
            <w:bookmarkEnd w:id="0"/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71F4E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points </w:t>
            </w:r>
          </w:p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pts possible)</w:t>
            </w:r>
          </w:p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871F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F4E" w:rsidRDefault="00385ED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 points</w:t>
            </w:r>
          </w:p>
        </w:tc>
      </w:tr>
    </w:tbl>
    <w:p w:rsidR="00871F4E" w:rsidRDefault="00871F4E">
      <w:pPr>
        <w:rPr>
          <w:sz w:val="20"/>
          <w:szCs w:val="20"/>
        </w:rPr>
      </w:pPr>
    </w:p>
    <w:sectPr w:rsidR="00871F4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1F4E"/>
    <w:rsid w:val="00385EDC"/>
    <w:rsid w:val="008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D81E0-EF30-4F8F-BD1B-ABAB561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rysh</cp:lastModifiedBy>
  <cp:revision>2</cp:revision>
  <dcterms:created xsi:type="dcterms:W3CDTF">2017-11-15T16:55:00Z</dcterms:created>
  <dcterms:modified xsi:type="dcterms:W3CDTF">2017-11-15T16:56:00Z</dcterms:modified>
</cp:coreProperties>
</file>