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News and Feature Photography Assignment </w:t>
      </w:r>
      <w:r w:rsidDel="00000000" w:rsidR="00000000" w:rsidRPr="00000000">
        <w:rPr>
          <w:b w:val="1"/>
          <w:sz w:val="24"/>
          <w:rtl w:val="0"/>
        </w:rPr>
        <w:t xml:space="preserve">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2910"/>
        <w:gridCol w:w="2700"/>
        <w:gridCol w:w="2835"/>
        <w:gridCol w:w="1905"/>
        <w:tblGridChange w:id="0">
          <w:tblGrid>
            <w:gridCol w:w="2610"/>
            <w:gridCol w:w="2910"/>
            <w:gridCol w:w="2700"/>
            <w:gridCol w:w="2835"/>
            <w:gridCol w:w="19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News Photo #1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Exemplary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Proficient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Below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Beyond the obvious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clearly captures a unique moment or a moment from an unusual perspective.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shows an attempt to capture a unique moment or from an unusual perspective.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is straightforward, not unique, or not unusual.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rtl w:val="0"/>
              </w:rPr>
              <w:t xml:space="preserve">___/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Visual interest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Aspects of photo have high visual interest/appeal.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has some visual interest/appeal but falls flat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is boring to look at, not visually interesting.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rtl w:val="0"/>
              </w:rPr>
              <w:t xml:space="preserve">___/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Tells the story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highlights important details from the event.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shows some details from the event.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does not show details about the event.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rtl w:val="0"/>
              </w:rPr>
              <w:t xml:space="preserve">___/ 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2910"/>
        <w:gridCol w:w="2700"/>
        <w:gridCol w:w="2835"/>
        <w:gridCol w:w="1905"/>
        <w:tblGridChange w:id="0">
          <w:tblGrid>
            <w:gridCol w:w="2610"/>
            <w:gridCol w:w="2910"/>
            <w:gridCol w:w="2700"/>
            <w:gridCol w:w="2835"/>
            <w:gridCol w:w="19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Feature Photo #1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Exemplary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Proficient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Below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Focus on humanity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Subject of photo is living (rather than an inanimate object).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Living objects appear in photo, but main subject is inanimate.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is entirely comprised of inanimate objects.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rtl w:val="0"/>
              </w:rPr>
              <w:t xml:space="preserve">___/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Subject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Subject pictured appears natural and unposed.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Subject looks at least partially aware of camera.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Subjects are visibly posed and look unnatural.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rtl w:val="0"/>
              </w:rPr>
              <w:t xml:space="preserve">___/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Perspective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focuses on extreme close-up or extreme wide shot.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shows somewhat close-up or wide angle but does not go to extreme.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does not represent close-up or wide angle shot.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rtl w:val="0"/>
              </w:rPr>
              <w:t xml:space="preserve">___/ 5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0"/>
        <w:gridCol w:w="2910"/>
        <w:gridCol w:w="2715"/>
        <w:gridCol w:w="2850"/>
        <w:gridCol w:w="1875"/>
        <w:tblGridChange w:id="0">
          <w:tblGrid>
            <w:gridCol w:w="2610"/>
            <w:gridCol w:w="2910"/>
            <w:gridCol w:w="2715"/>
            <w:gridCol w:w="2850"/>
            <w:gridCol w:w="18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Feature Photo #2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Exemplary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Proficient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Below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Focus on humanity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Subject of photo is living (rather than an inanimate object).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Living objects appear in photo, but main subject is inanimate.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is entirely comprised of inanimate objects.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rtl w:val="0"/>
              </w:rPr>
              <w:t xml:space="preserve">___/ 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Subjects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Subject pictured appears natural and unposed.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Subject looks at least partially aware of camera.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Subjects are visibly posed and look unnatural.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rtl w:val="0"/>
              </w:rPr>
              <w:t xml:space="preserve">___/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Perspective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focuses on extreme close-up or extreme wide shot.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shows somewhat close-up or wide angle but does not go to extreme.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rtl w:val="0"/>
              </w:rPr>
              <w:t xml:space="preserve">Photo does not represent close-up or wide angle shot.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20"/>
                <w:rtl w:val="0"/>
              </w:rPr>
              <w:t xml:space="preserve">___/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___/ 45 points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