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100 Words to Edit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i w:val="1"/>
          <w:rtl w:val="0"/>
        </w:rPr>
        <w:t xml:space="preserve">Directions:</w:t>
      </w:r>
      <w:r w:rsidDel="00000000" w:rsidR="00000000" w:rsidRPr="00000000">
        <w:rPr>
          <w:i w:val="1"/>
          <w:rtl w:val="0"/>
        </w:rPr>
        <w:t xml:space="preserve"> Read the following sample beginning. Imagine that Sam Lindstrom is a classmate who has written this response to the 100 Word assignment. Write a letter to your classmate offering revision advice. What should be done to improve this beginning? What steps should be taken? Be kind and concrete.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Sam Lindstrom</w:t>
      </w:r>
    </w:p>
    <w:p w:rsidR="00000000" w:rsidDel="00000000" w:rsidP="00000000" w:rsidRDefault="00000000" w:rsidRPr="00000000">
      <w:pPr>
        <w:contextualSpacing w:val="0"/>
        <w:rPr/>
      </w:pPr>
      <w:r w:rsidDel="00000000" w:rsidR="00000000" w:rsidRPr="00000000">
        <w:rPr>
          <w:rtl w:val="0"/>
        </w:rPr>
        <w:t xml:space="preserve">125 words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t xml:space="preserve">Jenny likes to skate, draw and swim. This summer she went to the pool just about every day. She wants to get a job as a lifeguard next summer, but she’s kind of freaked out by the idea of someone actually needing rescuing. She saw that happen once. Her favorite snack is peanut butter and banana sandwiches. She is most worried about statistics this year--Mr. McDonald is really hard. At least that’s what she’s heard. She’s looking for a study partner. Anyone in here taking stats? She’s hoping she can write a column this year because she has opinions about everything. Like how the bags got smaller in the vending machines even though the prices went up. That’s just bogus. Did anyone else notice that?</w:t>
      </w:r>
    </w:p>
    <w:p w:rsidR="00000000" w:rsidDel="00000000" w:rsidP="00000000" w:rsidRDefault="00000000" w:rsidRPr="00000000">
      <w:pPr>
        <w:spacing w:line="48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