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D-3</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meaning of life is the greatest mystery of all, but the answer is easily found: it’s unconditional love for all humankind, who walk on our common ground,” motivational comedian Kevin Wanzer wrote, in his poem “Choose to love.”</w:t>
      </w:r>
    </w:p>
    <w:p w:rsidR="00000000" w:rsidDel="00000000" w:rsidP="00000000" w:rsidRDefault="00000000" w:rsidRPr="00000000">
      <w:pPr>
        <w:ind w:firstLine="720"/>
        <w:contextualSpacing w:val="0"/>
      </w:pPr>
      <w:r w:rsidDel="00000000" w:rsidR="00000000" w:rsidRPr="00000000">
        <w:rPr>
          <w:rtl w:val="0"/>
        </w:rPr>
        <w:t xml:space="preserve">Wanzer’s poem was taken from a dream he had. Before the dream, he traveled around the USA and the world speaking to people about former first lady Nancy Reagan’s “Say No To Drugs” campaign. But the poem changed his message. The speeches he gives now, encourage people to choose to love others for what they love, as that is who they are.</w:t>
      </w:r>
    </w:p>
    <w:p w:rsidR="00000000" w:rsidDel="00000000" w:rsidP="00000000" w:rsidRDefault="00000000" w:rsidRPr="00000000">
      <w:pPr>
        <w:ind w:firstLine="720"/>
        <w:contextualSpacing w:val="0"/>
      </w:pPr>
      <w:r w:rsidDel="00000000" w:rsidR="00000000" w:rsidRPr="00000000">
        <w:rPr>
          <w:rtl w:val="0"/>
        </w:rPr>
        <w:t xml:space="preserve">“I just want people to be able to connect with someone they’d never thought they’d be able connect with,” Wanzer said.</w:t>
      </w:r>
    </w:p>
    <w:p w:rsidR="00000000" w:rsidDel="00000000" w:rsidP="00000000" w:rsidRDefault="00000000" w:rsidRPr="00000000">
      <w:pPr>
        <w:ind w:firstLine="720"/>
        <w:contextualSpacing w:val="0"/>
      </w:pPr>
      <w:r w:rsidDel="00000000" w:rsidR="00000000" w:rsidRPr="00000000">
        <w:rPr>
          <w:rtl w:val="0"/>
        </w:rPr>
        <w:t xml:space="preserve">Though Wanzer is credited for the poem and message, he believes he took it from his adopted daughter, Scout.</w:t>
      </w:r>
    </w:p>
    <w:p w:rsidR="00000000" w:rsidDel="00000000" w:rsidP="00000000" w:rsidRDefault="00000000" w:rsidRPr="00000000">
      <w:pPr>
        <w:ind w:firstLine="720"/>
        <w:contextualSpacing w:val="0"/>
      </w:pPr>
      <w:r w:rsidDel="00000000" w:rsidR="00000000" w:rsidRPr="00000000">
        <w:rPr>
          <w:rtl w:val="0"/>
        </w:rPr>
        <w:t xml:space="preserve">Scoutt came to Wanzer first as a five year old boy, called Christopher. Christopher loved mermaids, pretending the pillowcase he put on his head was hair and vaccum cleaners.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