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Team member names: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Hemingway's Rules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When Ernest Hemingway was a cadet journalist at the Kansas City Star, he was given a style guide that included four basic rules he committed to memory.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They are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Use short sentences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Use short first paragraphs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Use vigorous English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Be positive, not negative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What is the average length of the sentences in these stories?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Cite four examples of vigorous English used in these stories.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How many words are in the first paragraph?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List all the negative words in one story.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Cambria" w:hAnsi="Cambria" w:eastAsia="Cambria" w:ascii="Cambria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Hemingway.docx</dc:title>
</cp:coreProperties>
</file>