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9C6" w:rsidRDefault="00166349">
      <w:pPr>
        <w:widowControl w:val="0"/>
      </w:pPr>
      <w:r>
        <w:rPr>
          <w:b/>
        </w:rPr>
        <w:t>Name: ________________________________________ Date: ______________________</w:t>
      </w:r>
    </w:p>
    <w:p w:rsidR="007A19C6" w:rsidRDefault="007A19C6">
      <w:pPr>
        <w:widowControl w:val="0"/>
      </w:pPr>
    </w:p>
    <w:p w:rsidR="007A19C6" w:rsidRDefault="00166349">
      <w:pPr>
        <w:widowControl w:val="0"/>
        <w:jc w:val="center"/>
      </w:pPr>
      <w:r>
        <w:rPr>
          <w:b/>
        </w:rPr>
        <w:t>Notes: Advertising and Fundraising</w:t>
      </w:r>
    </w:p>
    <w:p w:rsidR="007A19C6" w:rsidRDefault="007A19C6">
      <w:pPr>
        <w:widowControl w:val="0"/>
        <w:jc w:val="center"/>
      </w:pPr>
    </w:p>
    <w:p w:rsidR="007A19C6" w:rsidRDefault="00166349">
      <w:pPr>
        <w:widowControl w:val="0"/>
      </w:pPr>
      <w:r>
        <w:rPr>
          <w:i/>
        </w:rPr>
        <w:t>Directions: With a partner, brainstorm pros and cons associated with advertising and fundraising.</w:t>
      </w:r>
    </w:p>
    <w:p w:rsidR="007A19C6" w:rsidRDefault="007A19C6">
      <w:pPr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3795"/>
        <w:gridCol w:w="3885"/>
      </w:tblGrid>
      <w:tr w:rsidR="007A19C6">
        <w:tblPrEx>
          <w:tblCellMar>
            <w:top w:w="0" w:type="dxa"/>
            <w:bottom w:w="0" w:type="dxa"/>
          </w:tblCellMar>
        </w:tblPrEx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7A19C6">
            <w:pPr>
              <w:widowControl w:val="0"/>
              <w:spacing w:line="240" w:lineRule="auto"/>
              <w:jc w:val="center"/>
            </w:pP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16634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Pros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16634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Cons</w:t>
            </w:r>
          </w:p>
        </w:tc>
      </w:tr>
      <w:tr w:rsidR="007A19C6">
        <w:tblPrEx>
          <w:tblCellMar>
            <w:top w:w="0" w:type="dxa"/>
            <w:bottom w:w="0" w:type="dxa"/>
          </w:tblCellMar>
        </w:tblPrEx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16634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Advertising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My Ideas: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My Ideas: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</w:tc>
      </w:tr>
      <w:tr w:rsidR="007A19C6">
        <w:tblPrEx>
          <w:tblCellMar>
            <w:top w:w="0" w:type="dxa"/>
            <w:bottom w:w="0" w:type="dxa"/>
          </w:tblCellMar>
        </w:tblPrEx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16634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Fundraising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My Ideas: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My Ideas: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166349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</w:pPr>
          </w:p>
          <w:p w:rsidR="007A19C6" w:rsidRDefault="007A19C6">
            <w:pPr>
              <w:widowControl w:val="0"/>
              <w:spacing w:line="240" w:lineRule="auto"/>
              <w:jc w:val="center"/>
            </w:pPr>
          </w:p>
        </w:tc>
      </w:tr>
    </w:tbl>
    <w:p w:rsidR="007A19C6" w:rsidRDefault="007A19C6">
      <w:pPr>
        <w:widowControl w:val="0"/>
      </w:pPr>
    </w:p>
    <w:p w:rsidR="007A19C6" w:rsidRDefault="007A19C6">
      <w:pPr>
        <w:widowControl w:val="0"/>
      </w:pPr>
    </w:p>
    <w:p w:rsidR="007A19C6" w:rsidRDefault="00166349">
      <w:pPr>
        <w:widowControl w:val="0"/>
      </w:pPr>
      <w:r>
        <w:rPr>
          <w:b/>
          <w:i/>
        </w:rPr>
        <w:t>Maximizing Profits</w:t>
      </w:r>
    </w:p>
    <w:p w:rsidR="007A19C6" w:rsidRDefault="007A19C6">
      <w:pPr>
        <w:widowControl w:val="0"/>
      </w:pPr>
    </w:p>
    <w:p w:rsidR="007A19C6" w:rsidRDefault="00166349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lastRenderedPageBreak/>
        <w:t>Advertising</w:t>
      </w:r>
    </w:p>
    <w:p w:rsidR="007A19C6" w:rsidRDefault="00166349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>Sales campaigns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Sales zones - </w:t>
      </w:r>
      <w:r w:rsidR="00520B78">
        <w:rPr>
          <w:u w:val="single"/>
        </w:rPr>
        <w:t>______________</w:t>
      </w:r>
      <w:r>
        <w:t xml:space="preserve"> businesses to contact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>Sales kits — Each student should take a kit that includes:</w:t>
      </w:r>
    </w:p>
    <w:p w:rsidR="007A19C6" w:rsidRDefault="00520B78">
      <w:pPr>
        <w:widowControl w:val="0"/>
        <w:numPr>
          <w:ilvl w:val="3"/>
          <w:numId w:val="1"/>
        </w:numPr>
        <w:spacing w:line="360" w:lineRule="auto"/>
        <w:ind w:hanging="359"/>
        <w:contextualSpacing/>
      </w:pPr>
      <w:r>
        <w:rPr>
          <w:u w:val="single"/>
        </w:rPr>
        <w:t>__________________</w:t>
      </w:r>
      <w:r w:rsidR="00166349">
        <w:t>: Ad rate page, advertising policies</w:t>
      </w:r>
    </w:p>
    <w:p w:rsidR="007A19C6" w:rsidRDefault="00520B78">
      <w:pPr>
        <w:widowControl w:val="0"/>
        <w:numPr>
          <w:ilvl w:val="3"/>
          <w:numId w:val="1"/>
        </w:numPr>
        <w:spacing w:line="360" w:lineRule="auto"/>
        <w:ind w:hanging="359"/>
        <w:contextualSpacing/>
      </w:pPr>
      <w:r>
        <w:rPr>
          <w:u w:val="single"/>
        </w:rPr>
        <w:t>_______________________________________________</w:t>
      </w:r>
    </w:p>
    <w:p w:rsidR="007A19C6" w:rsidRDefault="00520B78">
      <w:pPr>
        <w:widowControl w:val="0"/>
        <w:numPr>
          <w:ilvl w:val="3"/>
          <w:numId w:val="1"/>
        </w:numPr>
        <w:spacing w:line="360" w:lineRule="auto"/>
        <w:ind w:hanging="359"/>
        <w:contextualSpacing/>
      </w:pPr>
      <w:r>
        <w:rPr>
          <w:u w:val="single"/>
        </w:rPr>
        <w:t>__________________</w:t>
      </w:r>
      <w:r w:rsidR="00166349">
        <w:t xml:space="preserve"> — a written agreement that includes:</w:t>
      </w:r>
    </w:p>
    <w:p w:rsidR="007A19C6" w:rsidRDefault="00520B78">
      <w:pPr>
        <w:widowControl w:val="0"/>
        <w:numPr>
          <w:ilvl w:val="4"/>
          <w:numId w:val="1"/>
        </w:numPr>
        <w:spacing w:line="360" w:lineRule="auto"/>
        <w:ind w:hanging="359"/>
        <w:contextualSpacing/>
      </w:pPr>
      <w:r>
        <w:rPr>
          <w:u w:val="single"/>
        </w:rPr>
        <w:t>__________</w:t>
      </w:r>
      <w:r w:rsidR="00166349">
        <w:t xml:space="preserve"> business name and address, point of contact</w:t>
      </w:r>
    </w:p>
    <w:p w:rsidR="007A19C6" w:rsidRDefault="00520B78">
      <w:pPr>
        <w:widowControl w:val="0"/>
        <w:numPr>
          <w:ilvl w:val="4"/>
          <w:numId w:val="1"/>
        </w:numPr>
        <w:spacing w:line="360" w:lineRule="auto"/>
        <w:ind w:hanging="359"/>
        <w:contextualSpacing/>
      </w:pPr>
      <w:r>
        <w:rPr>
          <w:u w:val="single"/>
        </w:rPr>
        <w:t>___________________</w:t>
      </w:r>
      <w:r w:rsidR="00166349">
        <w:t xml:space="preserve"> name and logo</w:t>
      </w:r>
    </w:p>
    <w:p w:rsidR="007A19C6" w:rsidRDefault="00166349">
      <w:pPr>
        <w:widowControl w:val="0"/>
        <w:numPr>
          <w:ilvl w:val="4"/>
          <w:numId w:val="1"/>
        </w:numPr>
        <w:spacing w:line="360" w:lineRule="auto"/>
        <w:ind w:hanging="359"/>
        <w:contextualSpacing/>
      </w:pPr>
      <w:r>
        <w:t>Space fo</w:t>
      </w:r>
      <w:r>
        <w:t xml:space="preserve">r </w:t>
      </w:r>
      <w:r w:rsidR="00520B78">
        <w:rPr>
          <w:u w:val="single"/>
        </w:rPr>
        <w:t>__________________</w:t>
      </w:r>
      <w:r>
        <w:t xml:space="preserve"> directions</w:t>
      </w:r>
    </w:p>
    <w:p w:rsidR="007A19C6" w:rsidRDefault="00166349">
      <w:pPr>
        <w:widowControl w:val="0"/>
        <w:numPr>
          <w:ilvl w:val="4"/>
          <w:numId w:val="1"/>
        </w:numPr>
        <w:spacing w:line="360" w:lineRule="auto"/>
        <w:ind w:hanging="359"/>
        <w:contextualSpacing/>
      </w:pPr>
      <w:r>
        <w:t xml:space="preserve">In-house </w:t>
      </w:r>
      <w:r w:rsidR="00520B78">
        <w:rPr>
          <w:u w:val="single"/>
        </w:rPr>
        <w:t>________________________</w:t>
      </w:r>
    </w:p>
    <w:p w:rsidR="007A19C6" w:rsidRDefault="00166349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>Behavior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Be </w:t>
      </w:r>
      <w:r w:rsidR="00520B78">
        <w:rPr>
          <w:u w:val="single"/>
        </w:rPr>
        <w:t>____________________</w:t>
      </w:r>
      <w:r>
        <w:t xml:space="preserve"> — Act and dress professionally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Be </w:t>
      </w:r>
      <w:r w:rsidR="00520B78">
        <w:rPr>
          <w:u w:val="single"/>
        </w:rPr>
        <w:t>______________</w:t>
      </w:r>
      <w:r>
        <w:t xml:space="preserve"> — </w:t>
      </w:r>
      <w:proofErr w:type="gramStart"/>
      <w:r>
        <w:t>Go</w:t>
      </w:r>
      <w:proofErr w:type="gramEnd"/>
      <w:r>
        <w:t xml:space="preserve"> in pairs!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Be </w:t>
      </w:r>
      <w:r w:rsidR="00520B78">
        <w:rPr>
          <w:u w:val="single"/>
        </w:rPr>
        <w:t>_______________________</w:t>
      </w:r>
      <w:r>
        <w:t xml:space="preserve"> — Go to them, they won’t come to you</w:t>
      </w:r>
    </w:p>
    <w:p w:rsidR="007A19C6" w:rsidRDefault="00166349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>Senior/Recognition Ads</w:t>
      </w:r>
    </w:p>
    <w:p w:rsidR="007A19C6" w:rsidRDefault="00520B78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>_______________________</w:t>
      </w:r>
      <w:r w:rsidR="00166349">
        <w:t xml:space="preserve"> with senior parents early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Determine </w:t>
      </w:r>
      <w:r w:rsidR="00520B78">
        <w:rPr>
          <w:u w:val="single"/>
        </w:rPr>
        <w:t>____________________</w:t>
      </w:r>
      <w:r>
        <w:t xml:space="preserve"> based on your </w:t>
      </w:r>
      <w:r>
        <w:t>regular ad prices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Define how </w:t>
      </w:r>
      <w:r w:rsidR="00520B78">
        <w:rPr>
          <w:u w:val="single"/>
        </w:rPr>
        <w:t>______________</w:t>
      </w:r>
      <w:r>
        <w:t xml:space="preserve"> photos and words per ad size are allowed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Prepare </w:t>
      </w:r>
      <w:r w:rsidR="00520B78">
        <w:rPr>
          <w:u w:val="single"/>
        </w:rPr>
        <w:t>_________________</w:t>
      </w:r>
      <w:r>
        <w:t xml:space="preserve"> for parents before finalizing the ads</w:t>
      </w:r>
    </w:p>
    <w:p w:rsidR="007A19C6" w:rsidRDefault="00166349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Fundraising</w:t>
      </w:r>
    </w:p>
    <w:p w:rsidR="007A19C6" w:rsidRDefault="00166349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>Planning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Create a </w:t>
      </w:r>
      <w:r w:rsidR="00520B78">
        <w:rPr>
          <w:u w:val="single"/>
        </w:rPr>
        <w:t>______________</w:t>
      </w:r>
      <w:r>
        <w:t>, including expenditures and expected revenue</w:t>
      </w:r>
    </w:p>
    <w:p w:rsidR="007A19C6" w:rsidRDefault="00166349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 xml:space="preserve">Get the </w:t>
      </w:r>
      <w:r w:rsidR="00520B78">
        <w:rPr>
          <w:u w:val="single"/>
        </w:rPr>
        <w:t>_______</w:t>
      </w:r>
      <w:r>
        <w:rPr>
          <w:u w:val="single"/>
        </w:rPr>
        <w:t xml:space="preserve"> </w:t>
      </w:r>
      <w:r>
        <w:t>out through announcements, emails, social media posts</w:t>
      </w:r>
    </w:p>
    <w:p w:rsidR="007A19C6" w:rsidRDefault="00520B78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rPr>
          <w:u w:val="single"/>
        </w:rPr>
        <w:t>_________________</w:t>
      </w:r>
      <w:r w:rsidR="00166349">
        <w:t xml:space="preserve"> anyone outside the staff well in advance for permission, contracts</w:t>
      </w:r>
    </w:p>
    <w:p w:rsidR="007A19C6" w:rsidRDefault="00520B78">
      <w:pPr>
        <w:widowControl w:val="0"/>
        <w:numPr>
          <w:ilvl w:val="3"/>
          <w:numId w:val="1"/>
        </w:numPr>
        <w:spacing w:line="360" w:lineRule="auto"/>
        <w:ind w:hanging="359"/>
        <w:contextualSpacing/>
      </w:pPr>
      <w:r>
        <w:rPr>
          <w:u w:val="single"/>
        </w:rPr>
        <w:t>_________________</w:t>
      </w:r>
      <w:r w:rsidR="00166349">
        <w:t xml:space="preserve"> space at your school or in the community</w:t>
      </w:r>
    </w:p>
    <w:p w:rsidR="007A19C6" w:rsidRDefault="00166349">
      <w:pPr>
        <w:widowControl w:val="0"/>
        <w:numPr>
          <w:ilvl w:val="3"/>
          <w:numId w:val="1"/>
        </w:numPr>
        <w:spacing w:line="360" w:lineRule="auto"/>
        <w:ind w:hanging="359"/>
        <w:contextualSpacing/>
      </w:pPr>
      <w:r>
        <w:t xml:space="preserve">Sign an actual </w:t>
      </w:r>
      <w:r w:rsidR="00520B78">
        <w:rPr>
          <w:u w:val="single"/>
        </w:rPr>
        <w:t>_________________</w:t>
      </w:r>
      <w:r>
        <w:t xml:space="preserve"> with a DJ if planning a dance</w:t>
      </w:r>
    </w:p>
    <w:p w:rsidR="007A19C6" w:rsidRDefault="00166349">
      <w:pPr>
        <w:widowControl w:val="0"/>
        <w:numPr>
          <w:ilvl w:val="3"/>
          <w:numId w:val="1"/>
        </w:numPr>
        <w:spacing w:line="360" w:lineRule="auto"/>
        <w:ind w:hanging="359"/>
        <w:contextualSpacing/>
      </w:pPr>
      <w:r>
        <w:t xml:space="preserve">Solicit basket </w:t>
      </w:r>
      <w:r w:rsidR="00520B78">
        <w:rPr>
          <w:u w:val="single"/>
        </w:rPr>
        <w:t>_____________</w:t>
      </w:r>
      <w:r>
        <w:t xml:space="preserve"> from advertisers for a silent auction</w:t>
      </w:r>
    </w:p>
    <w:p w:rsidR="007A19C6" w:rsidRDefault="00166349">
      <w:pPr>
        <w:widowControl w:val="0"/>
        <w:numPr>
          <w:ilvl w:val="3"/>
          <w:numId w:val="1"/>
        </w:numPr>
        <w:spacing w:line="360" w:lineRule="auto"/>
        <w:ind w:hanging="359"/>
        <w:contextualSpacing/>
      </w:pPr>
      <w:r>
        <w:t xml:space="preserve">Clear </w:t>
      </w:r>
      <w:r w:rsidR="00520B78">
        <w:rPr>
          <w:u w:val="single"/>
        </w:rPr>
        <w:t>__________________</w:t>
      </w:r>
      <w:bookmarkStart w:id="0" w:name="_GoBack"/>
      <w:bookmarkEnd w:id="0"/>
      <w:r>
        <w:t xml:space="preserve"> with parents if in need of parent help</w:t>
      </w:r>
    </w:p>
    <w:sectPr w:rsidR="007A19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C5E2B"/>
    <w:multiLevelType w:val="multilevel"/>
    <w:tmpl w:val="D5E659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6"/>
    <w:rsid w:val="00166349"/>
    <w:rsid w:val="00520B78"/>
    <w:rsid w:val="007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9B4D1-242C-4A21-A882-081A8AE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and Fundraising Notes.docx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and Fundraising Notes.docx</dc:title>
  <dc:creator>Abrianna Nelson</dc:creator>
  <cp:lastModifiedBy>Abrianna Nelson</cp:lastModifiedBy>
  <cp:revision>2</cp:revision>
  <dcterms:created xsi:type="dcterms:W3CDTF">2014-03-29T19:12:00Z</dcterms:created>
  <dcterms:modified xsi:type="dcterms:W3CDTF">2014-03-29T19:12:00Z</dcterms:modified>
</cp:coreProperties>
</file>