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____________________________________</w:t>
        <w:tab/>
        <w:t xml:space="preserve">Date: 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Aspects of Exposure - Poster Instructions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JEA Curriculum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and your group are in charge of creating a poster explaining one of the aspects of exposure. You will be researching the topic, but for starters I have given you a presentation that briefly explains each one. This a beginning point. You need to research it to understand it better.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Assigned element (circle yours)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Shutter Speed</w:t>
        <w:tab/>
        <w:tab/>
        <w:t xml:space="preserve">ISO</w:t>
        <w:tab/>
        <w:tab/>
        <w:t xml:space="preserve">Aperture</w:t>
        <w:tab/>
        <w:tab/>
        <w:t xml:space="preserve">White Balance</w:t>
        <w:tab/>
        <w:tab/>
        <w:t xml:space="preserve">Flash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Your poster needs to have the following: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your topic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student-friendly definition (in your own words)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Explanations of what your aspect does for photos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photos where your aspect is not used correctly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SHUTTER SPEED: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APERTURE: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 BALANCE: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FLASH: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