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Shot Type Review &amp; Visualization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 location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Scene is not shot in the cafeteria.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 takes place in the cafeteria.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 has a wide shot (labeled)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Shot is missing or incorrect.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Shot is present and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 has a medium shot (labeled)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Shot is missing or incorrect.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Shot is present and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 has a close-up shot (labeled)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Shot is missing or incorrect.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Shot is present and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 has an extreme close- up shot (labeled)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Shot is missing or incorrect.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Shot is present and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 has a long shot (labeled)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Shot is missing or incorrect.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Shot is present and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 has an over the shoulder shot (labeled)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Shot is missing or incorrect.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Shot is present and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Scene has a point of view shot (labeled)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Shot is missing or incorrect.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Shot is present and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 Type Review Visualization &amp; Rubric.docx</dc:title>
</cp:coreProperties>
</file>