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Videolicious, Step-by-Step</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Now that you’ve had a chance to explore Videolicious on your own, it’s time to learn how to put together a story using the tools available to you via the app.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follows is a step-by-step guide for putting together a story. Follow each step as listed. If you find that you function best following a different set of steps, that’s fine, but for this first practice assignment, please follow the steps listed below.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Step One:</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Using your mobile device, take a series of three HORIZONTAL photos:</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The classroom (wide/establishing shot)</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Your desk (medium shot)</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The writing utensil on your desk (close-up)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Step Two:</w:t>
      </w:r>
    </w:p>
    <w:p w:rsidR="00000000" w:rsidDel="00000000" w:rsidP="00000000" w:rsidRDefault="00000000" w:rsidRPr="00000000">
      <w:pPr>
        <w:ind w:left="720" w:firstLine="0"/>
        <w:contextualSpacing w:val="0"/>
        <w:rPr/>
      </w:pPr>
      <w:r w:rsidDel="00000000" w:rsidR="00000000" w:rsidRPr="00000000">
        <w:rPr>
          <w:rtl w:val="0"/>
        </w:rPr>
        <w:t xml:space="preserve">Using your mobile device, take a HORIZONTAL video (no more than 10 seconds) of one of your classmates either taking the photos above or shooting their “B-roll.” This will be your B-Roll.</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This step can be done inside Videolicious or outside the app.</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It’s very important for video quality that your photos and videos are horizontally oriented.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Step Three:</w:t>
      </w:r>
    </w:p>
    <w:p w:rsidR="00000000" w:rsidDel="00000000" w:rsidP="00000000" w:rsidRDefault="00000000" w:rsidRPr="00000000">
      <w:pPr>
        <w:ind w:left="720" w:firstLine="0"/>
        <w:contextualSpacing w:val="0"/>
        <w:rPr/>
      </w:pPr>
      <w:r w:rsidDel="00000000" w:rsidR="00000000" w:rsidRPr="00000000">
        <w:rPr>
          <w:rtl w:val="0"/>
        </w:rPr>
        <w:t xml:space="preserve">If it’s not already open, open the app and click on “Choose Shots.” Select the photos and videos you just shot in this order:</w:t>
      </w:r>
    </w:p>
    <w:p w:rsidR="00000000" w:rsidDel="00000000" w:rsidP="00000000" w:rsidRDefault="00000000" w:rsidRPr="00000000">
      <w:pPr>
        <w:numPr>
          <w:ilvl w:val="0"/>
          <w:numId w:val="1"/>
        </w:numPr>
        <w:ind w:left="2160" w:hanging="360"/>
        <w:contextualSpacing w:val="1"/>
        <w:rPr>
          <w:u w:val="none"/>
        </w:rPr>
      </w:pPr>
      <w:r w:rsidDel="00000000" w:rsidR="00000000" w:rsidRPr="00000000">
        <w:rPr>
          <w:rtl w:val="0"/>
        </w:rPr>
        <w:t xml:space="preserve">Classroom shot</w:t>
      </w:r>
    </w:p>
    <w:p w:rsidR="00000000" w:rsidDel="00000000" w:rsidP="00000000" w:rsidRDefault="00000000" w:rsidRPr="00000000">
      <w:pPr>
        <w:numPr>
          <w:ilvl w:val="0"/>
          <w:numId w:val="1"/>
        </w:numPr>
        <w:ind w:left="2160" w:hanging="360"/>
        <w:contextualSpacing w:val="1"/>
        <w:rPr>
          <w:u w:val="none"/>
        </w:rPr>
      </w:pPr>
      <w:r w:rsidDel="00000000" w:rsidR="00000000" w:rsidRPr="00000000">
        <w:rPr>
          <w:rtl w:val="0"/>
        </w:rPr>
        <w:t xml:space="preserve">B-Roll</w:t>
      </w:r>
    </w:p>
    <w:p w:rsidR="00000000" w:rsidDel="00000000" w:rsidP="00000000" w:rsidRDefault="00000000" w:rsidRPr="00000000">
      <w:pPr>
        <w:numPr>
          <w:ilvl w:val="0"/>
          <w:numId w:val="1"/>
        </w:numPr>
        <w:ind w:left="2160" w:hanging="360"/>
        <w:contextualSpacing w:val="1"/>
        <w:rPr>
          <w:u w:val="none"/>
        </w:rPr>
      </w:pPr>
      <w:r w:rsidDel="00000000" w:rsidR="00000000" w:rsidRPr="00000000">
        <w:rPr>
          <w:rtl w:val="0"/>
        </w:rPr>
        <w:t xml:space="preserve">Desk</w:t>
      </w:r>
    </w:p>
    <w:p w:rsidR="00000000" w:rsidDel="00000000" w:rsidP="00000000" w:rsidRDefault="00000000" w:rsidRPr="00000000">
      <w:pPr>
        <w:numPr>
          <w:ilvl w:val="0"/>
          <w:numId w:val="1"/>
        </w:numPr>
        <w:ind w:left="2160" w:hanging="360"/>
        <w:contextualSpacing w:val="1"/>
        <w:rPr>
          <w:u w:val="none"/>
        </w:rPr>
      </w:pPr>
      <w:r w:rsidDel="00000000" w:rsidR="00000000" w:rsidRPr="00000000">
        <w:rPr>
          <w:rtl w:val="0"/>
        </w:rPr>
        <w:t xml:space="preserve">Writing Utensil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Step Four: </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At the bottom of your screen, click “Edit” and then tap the shot of your writing utensil. This is where you can edit the position of your photo in your video, moving it up or down, zoom in or out, and move left or right. Choose whatever position looks best with for your photo. Click “Save.”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Step Five:</w:t>
      </w:r>
    </w:p>
    <w:p w:rsidR="00000000" w:rsidDel="00000000" w:rsidP="00000000" w:rsidRDefault="00000000" w:rsidRPr="00000000">
      <w:pPr>
        <w:ind w:left="720" w:firstLine="0"/>
        <w:contextualSpacing w:val="0"/>
        <w:rPr/>
      </w:pPr>
      <w:r w:rsidDel="00000000" w:rsidR="00000000" w:rsidRPr="00000000">
        <w:rPr>
          <w:rtl w:val="0"/>
        </w:rPr>
        <w:t xml:space="preserve">Click “Save” in the upper right-hand corner. This will take you to “Step Two” within the app.</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Step Six:</w:t>
      </w:r>
    </w:p>
    <w:p w:rsidR="00000000" w:rsidDel="00000000" w:rsidP="00000000" w:rsidRDefault="00000000" w:rsidRPr="00000000">
      <w:pPr>
        <w:ind w:left="720" w:firstLine="0"/>
        <w:contextualSpacing w:val="0"/>
        <w:rPr/>
      </w:pPr>
      <w:r w:rsidDel="00000000" w:rsidR="00000000" w:rsidRPr="00000000">
        <w:rPr>
          <w:rtl w:val="0"/>
        </w:rPr>
        <w:t xml:space="preserve">Click “Tell Your Story” at the bottom of the screen. </w:t>
      </w:r>
      <w:r w:rsidDel="00000000" w:rsidR="00000000" w:rsidRPr="00000000">
        <w:rPr>
          <w:b w:val="1"/>
          <w:rtl w:val="0"/>
        </w:rPr>
        <w:t xml:space="preserve">You must tell your story in one take. You cannot go back and edit. </w:t>
      </w:r>
      <w:r w:rsidDel="00000000" w:rsidR="00000000" w:rsidRPr="00000000">
        <w:rPr>
          <w:rtl w:val="0"/>
        </w:rPr>
        <w:t xml:space="preserve">The app will turn on your camera in selfie mode for your “stand up.” Click the red button in the bottom. The app will give you a countdown. When that disappears, you’re on! Record the following lines:</w:t>
      </w:r>
    </w:p>
    <w:p w:rsidR="00000000" w:rsidDel="00000000" w:rsidP="00000000" w:rsidRDefault="00000000" w:rsidRPr="00000000">
      <w:pPr>
        <w:ind w:left="720" w:firstLine="0"/>
        <w:contextualSpacing w:val="0"/>
        <w:rPr>
          <w:i w:val="1"/>
        </w:rPr>
      </w:pPr>
      <w:r w:rsidDel="00000000" w:rsidR="00000000" w:rsidRPr="00000000">
        <w:rPr>
          <w:i w:val="1"/>
          <w:rtl w:val="0"/>
        </w:rPr>
        <w:t xml:space="preserve">Hi. I’m [insert your name] and today we’re learning how to make videos with Videolicious.</w:t>
      </w:r>
    </w:p>
    <w:p w:rsidR="00000000" w:rsidDel="00000000" w:rsidP="00000000" w:rsidRDefault="00000000" w:rsidRPr="00000000">
      <w:pPr>
        <w:ind w:left="720" w:firstLine="0"/>
        <w:contextualSpacing w:val="0"/>
        <w:rPr>
          <w:i w:val="1"/>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Once you’ve recorded that introduction, click on the photo in the bottom right. Now, you should say:</w:t>
      </w:r>
    </w:p>
    <w:p w:rsidR="00000000" w:rsidDel="00000000" w:rsidP="00000000" w:rsidRDefault="00000000" w:rsidRPr="00000000">
      <w:pPr>
        <w:ind w:left="720" w:firstLine="0"/>
        <w:contextualSpacing w:val="0"/>
        <w:rPr>
          <w:i w:val="1"/>
        </w:rPr>
      </w:pPr>
      <w:r w:rsidDel="00000000" w:rsidR="00000000" w:rsidRPr="00000000">
        <w:rPr>
          <w:i w:val="1"/>
          <w:rtl w:val="0"/>
        </w:rPr>
        <w:t xml:space="preserve">This is my [insert name of Journalism class here] classroom.</w:t>
      </w:r>
    </w:p>
    <w:p w:rsidR="00000000" w:rsidDel="00000000" w:rsidP="00000000" w:rsidRDefault="00000000" w:rsidRPr="00000000">
      <w:pPr>
        <w:ind w:left="720" w:firstLine="0"/>
        <w:contextualSpacing w:val="0"/>
        <w:rPr>
          <w:i w:val="1"/>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Click on the B-Roll and record these lines:</w:t>
      </w:r>
    </w:p>
    <w:p w:rsidR="00000000" w:rsidDel="00000000" w:rsidP="00000000" w:rsidRDefault="00000000" w:rsidRPr="00000000">
      <w:pPr>
        <w:ind w:left="720" w:firstLine="0"/>
        <w:contextualSpacing w:val="0"/>
        <w:rPr>
          <w:i w:val="1"/>
        </w:rPr>
      </w:pPr>
      <w:r w:rsidDel="00000000" w:rsidR="00000000" w:rsidRPr="00000000">
        <w:rPr>
          <w:i w:val="1"/>
          <w:rtl w:val="0"/>
        </w:rPr>
        <w:t xml:space="preserve">These are my classmates and they’re practicing taking photos and B-roll.</w:t>
      </w:r>
    </w:p>
    <w:p w:rsidR="00000000" w:rsidDel="00000000" w:rsidP="00000000" w:rsidRDefault="00000000" w:rsidRPr="00000000">
      <w:pPr>
        <w:ind w:left="720" w:firstLine="0"/>
        <w:contextualSpacing w:val="0"/>
        <w:rPr>
          <w:i w:val="1"/>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Click on the desk photo and record these lines:</w:t>
      </w:r>
    </w:p>
    <w:p w:rsidR="00000000" w:rsidDel="00000000" w:rsidP="00000000" w:rsidRDefault="00000000" w:rsidRPr="00000000">
      <w:pPr>
        <w:ind w:left="720" w:firstLine="0"/>
        <w:contextualSpacing w:val="0"/>
        <w:rPr>
          <w:i w:val="1"/>
        </w:rPr>
      </w:pPr>
      <w:r w:rsidDel="00000000" w:rsidR="00000000" w:rsidRPr="00000000">
        <w:rPr>
          <w:i w:val="1"/>
          <w:rtl w:val="0"/>
        </w:rPr>
        <w:t xml:space="preserve">This is the desk where I sit.</w:t>
      </w:r>
    </w:p>
    <w:p w:rsidR="00000000" w:rsidDel="00000000" w:rsidP="00000000" w:rsidRDefault="00000000" w:rsidRPr="00000000">
      <w:pPr>
        <w:ind w:left="720" w:firstLine="0"/>
        <w:contextualSpacing w:val="0"/>
        <w:rPr>
          <w:i w:val="1"/>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Click on the writing utensil photo and record these lines:</w:t>
      </w:r>
    </w:p>
    <w:p w:rsidR="00000000" w:rsidDel="00000000" w:rsidP="00000000" w:rsidRDefault="00000000" w:rsidRPr="00000000">
      <w:pPr>
        <w:ind w:left="720" w:firstLine="0"/>
        <w:contextualSpacing w:val="0"/>
        <w:rPr>
          <w:i w:val="1"/>
        </w:rPr>
      </w:pPr>
      <w:r w:rsidDel="00000000" w:rsidR="00000000" w:rsidRPr="00000000">
        <w:rPr>
          <w:i w:val="1"/>
          <w:rtl w:val="0"/>
        </w:rPr>
        <w:t xml:space="preserve">This is the [pen or pencil or computer] I use to create content for [insert publication’s name here].</w:t>
      </w:r>
    </w:p>
    <w:p w:rsidR="00000000" w:rsidDel="00000000" w:rsidP="00000000" w:rsidRDefault="00000000" w:rsidRPr="00000000">
      <w:pPr>
        <w:ind w:left="720" w:firstLine="0"/>
        <w:contextualSpacing w:val="0"/>
        <w:rPr>
          <w:i w:val="1"/>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Click “Save” in the upper right-hand corner.</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Step Seven: </w:t>
      </w:r>
    </w:p>
    <w:p w:rsidR="00000000" w:rsidDel="00000000" w:rsidP="00000000" w:rsidRDefault="00000000" w:rsidRPr="00000000">
      <w:pPr>
        <w:ind w:left="720" w:firstLine="0"/>
        <w:contextualSpacing w:val="0"/>
        <w:rPr/>
      </w:pPr>
      <w:r w:rsidDel="00000000" w:rsidR="00000000" w:rsidRPr="00000000">
        <w:rPr>
          <w:rtl w:val="0"/>
        </w:rPr>
        <w:t xml:space="preserve">Click “Choose Your Music” and select any of the “Theme Music” options that you like. Leave the Audio Mix level in the middle. Click “Save.”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Step Eight: </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Leave the filter setting (bottom right) at “No Filter” and click “Save” in the upper right-hand corner. Save in Standard Definition (bottom right) unless you have upgraded to the paid version (NOT REQUIRED).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Step Nine:</w:t>
      </w:r>
    </w:p>
    <w:p w:rsidR="00000000" w:rsidDel="00000000" w:rsidP="00000000" w:rsidRDefault="00000000" w:rsidRPr="00000000">
      <w:pPr>
        <w:ind w:left="720" w:firstLine="0"/>
        <w:contextualSpacing w:val="0"/>
        <w:rPr/>
      </w:pPr>
      <w:r w:rsidDel="00000000" w:rsidR="00000000" w:rsidRPr="00000000">
        <w:rPr>
          <w:rtl w:val="0"/>
        </w:rPr>
        <w:t xml:space="preserve">Title your video “[Last Name] Practice Video” and click “Save” in the upper right-hand corner. The video will now save to your Camera Roll. It might take a while to process, but you’ll see the progress in the upper right-hand corner.</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Step Ten: </w:t>
      </w:r>
    </w:p>
    <w:p w:rsidR="00000000" w:rsidDel="00000000" w:rsidP="00000000" w:rsidRDefault="00000000" w:rsidRPr="00000000">
      <w:pPr>
        <w:ind w:left="720" w:firstLine="0"/>
        <w:contextualSpacing w:val="0"/>
        <w:rPr/>
      </w:pPr>
      <w:r w:rsidDel="00000000" w:rsidR="00000000" w:rsidRPr="00000000">
        <w:rPr>
          <w:rtl w:val="0"/>
        </w:rPr>
        <w:t xml:space="preserve">Upload your practice video to Google Drive/Dropbox/email in order to share it with your teacher.</w:t>
      </w:r>
    </w:p>
    <w:p w:rsidR="00000000" w:rsidDel="00000000" w:rsidP="00000000" w:rsidRDefault="00000000" w:rsidRPr="00000000">
      <w:pPr>
        <w:ind w:left="720" w:firstLine="0"/>
        <w:contextualSpacing w:val="0"/>
        <w:rPr>
          <w:i w:val="1"/>
        </w:rPr>
      </w:pPr>
      <w:r w:rsidDel="00000000" w:rsidR="00000000" w:rsidRPr="00000000">
        <w:rPr>
          <w:rtl w:val="0"/>
        </w:rPr>
      </w:r>
    </w:p>
    <w:p w:rsidR="00000000" w:rsidDel="00000000" w:rsidP="00000000" w:rsidRDefault="00000000" w:rsidRPr="00000000">
      <w:pPr>
        <w:ind w:left="720" w:firstLine="0"/>
        <w:contextualSpacing w:val="0"/>
        <w:rPr>
          <w:i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