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Name ______________________________ Date _______________ Class Period __________</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Garamond" w:cs="Garamond" w:eastAsia="Garamond" w:hAnsi="Garamond"/>
          <w:sz w:val="36"/>
          <w:szCs w:val="36"/>
        </w:rPr>
      </w:pPr>
      <w:r w:rsidDel="00000000" w:rsidR="00000000" w:rsidRPr="00000000">
        <w:rPr>
          <w:rFonts w:ascii="Garamond" w:cs="Garamond" w:eastAsia="Garamond" w:hAnsi="Garamond"/>
          <w:sz w:val="36"/>
          <w:szCs w:val="36"/>
          <w:rtl w:val="0"/>
        </w:rPr>
        <w:t xml:space="preserve">Evernote vs. Google Keep Experiment</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Objective: To test the functionality, features and practicality of Evernote and Google Keep through the reporting process. Reporting needs to be comprehensive to test the app.</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Through the reporting process, students need to use the apps for organization of research, reference, note taking, audio/video and photos. The objective of the experiment is for the students to test the functionality, features and practicality of the app. The reporting is secondary, but the reporting does need to be comprehensive in order to test the app.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Problem: From the newsroom to in the field and back to produce, journalists need to establish an organization structure to help them process research, take notes, access resources, capture visuals and interviews while they are on the go. Students will explore and evaluate Evernote and Google Keep for functionality and practicality as a reporting tool.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Background: Describe your current method for organization and note taking.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rPr>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rPr>
          <w:u w:val="singl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Controls: Current methods for organization and note taking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Hypothesis: Predict how a digital note taking tool will fit into your reporting and note taking style. </w:t>
      </w:r>
    </w:p>
    <w:p w:rsidR="00000000" w:rsidDel="00000000" w:rsidP="00000000" w:rsidRDefault="00000000" w:rsidRPr="00000000" w14:paraId="0000001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rPr>
          <w:u w:val="single"/>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Control Measures:</w:t>
      </w:r>
    </w:p>
    <w:p w:rsidR="00000000" w:rsidDel="00000000" w:rsidP="00000000" w:rsidRDefault="00000000" w:rsidRPr="00000000" w14:paraId="00000014">
      <w:pPr>
        <w:rPr/>
      </w:pPr>
      <w:r w:rsidDel="00000000" w:rsidR="00000000" w:rsidRPr="00000000">
        <w:rPr>
          <w:rtl w:val="0"/>
        </w:rPr>
        <w:t xml:space="preserve">Download</w:t>
      </w:r>
    </w:p>
    <w:p w:rsidR="00000000" w:rsidDel="00000000" w:rsidP="00000000" w:rsidRDefault="00000000" w:rsidRPr="00000000" w14:paraId="00000015">
      <w:pPr>
        <w:rPr/>
      </w:pPr>
      <w:r w:rsidDel="00000000" w:rsidR="00000000" w:rsidRPr="00000000">
        <w:rPr>
          <w:rtl w:val="0"/>
        </w:rPr>
        <w:t xml:space="preserve">Mobile/Desktop </w:t>
      </w:r>
    </w:p>
    <w:p w:rsidR="00000000" w:rsidDel="00000000" w:rsidP="00000000" w:rsidRDefault="00000000" w:rsidRPr="00000000" w14:paraId="00000016">
      <w:pPr>
        <w:rPr/>
      </w:pPr>
      <w:r w:rsidDel="00000000" w:rsidR="00000000" w:rsidRPr="00000000">
        <w:rPr>
          <w:rtl w:val="0"/>
        </w:rPr>
        <w:t xml:space="preserve">Cloud sharing</w:t>
      </w:r>
    </w:p>
    <w:p w:rsidR="00000000" w:rsidDel="00000000" w:rsidP="00000000" w:rsidRDefault="00000000" w:rsidRPr="00000000" w14:paraId="00000017">
      <w:pPr>
        <w:rPr/>
      </w:pPr>
      <w:r w:rsidDel="00000000" w:rsidR="00000000" w:rsidRPr="00000000">
        <w:rPr>
          <w:rtl w:val="0"/>
        </w:rPr>
        <w:t xml:space="preserve">Additional controls:</w:t>
      </w:r>
    </w:p>
    <w:p w:rsidR="00000000" w:rsidDel="00000000" w:rsidP="00000000" w:rsidRDefault="00000000" w:rsidRPr="00000000" w14:paraId="0000001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Variables:</w:t>
      </w:r>
    </w:p>
    <w:p w:rsidR="00000000" w:rsidDel="00000000" w:rsidP="00000000" w:rsidRDefault="00000000" w:rsidRPr="00000000" w14:paraId="0000001C">
      <w:pPr>
        <w:rPr/>
      </w:pPr>
      <w:r w:rsidDel="00000000" w:rsidR="00000000" w:rsidRPr="00000000">
        <w:rPr>
          <w:rtl w:val="0"/>
        </w:rPr>
        <w:t xml:space="preserve">User interface</w:t>
      </w:r>
    </w:p>
    <w:p w:rsidR="00000000" w:rsidDel="00000000" w:rsidP="00000000" w:rsidRDefault="00000000" w:rsidRPr="00000000" w14:paraId="0000001D">
      <w:pPr>
        <w:rPr/>
      </w:pPr>
      <w:r w:rsidDel="00000000" w:rsidR="00000000" w:rsidRPr="00000000">
        <w:rPr>
          <w:rtl w:val="0"/>
        </w:rPr>
        <w:t xml:space="preserve">Audio/video/image capture</w:t>
      </w:r>
    </w:p>
    <w:p w:rsidR="00000000" w:rsidDel="00000000" w:rsidP="00000000" w:rsidRDefault="00000000" w:rsidRPr="00000000" w14:paraId="0000001E">
      <w:pPr>
        <w:rPr/>
      </w:pPr>
      <w:r w:rsidDel="00000000" w:rsidR="00000000" w:rsidRPr="00000000">
        <w:rPr>
          <w:rtl w:val="0"/>
        </w:rPr>
        <w:t xml:space="preserve">Annotation and drawing</w:t>
      </w:r>
    </w:p>
    <w:p w:rsidR="00000000" w:rsidDel="00000000" w:rsidP="00000000" w:rsidRDefault="00000000" w:rsidRPr="00000000" w14:paraId="0000001F">
      <w:pPr>
        <w:rPr/>
      </w:pPr>
      <w:r w:rsidDel="00000000" w:rsidR="00000000" w:rsidRPr="00000000">
        <w:rPr>
          <w:rtl w:val="0"/>
        </w:rPr>
        <w:t xml:space="preserve">Limitations</w:t>
      </w:r>
    </w:p>
    <w:p w:rsidR="00000000" w:rsidDel="00000000" w:rsidP="00000000" w:rsidRDefault="00000000" w:rsidRPr="00000000" w14:paraId="00000020">
      <w:pPr>
        <w:rPr/>
      </w:pPr>
      <w:r w:rsidDel="00000000" w:rsidR="00000000" w:rsidRPr="00000000">
        <w:rPr>
          <w:rtl w:val="0"/>
        </w:rPr>
        <w:t xml:space="preserve">Time saver</w:t>
      </w:r>
    </w:p>
    <w:p w:rsidR="00000000" w:rsidDel="00000000" w:rsidP="00000000" w:rsidRDefault="00000000" w:rsidRPr="00000000" w14:paraId="00000021">
      <w:pPr>
        <w:rPr/>
      </w:pPr>
      <w:r w:rsidDel="00000000" w:rsidR="00000000" w:rsidRPr="00000000">
        <w:rPr>
          <w:rtl w:val="0"/>
        </w:rPr>
        <w:t xml:space="preserve">Cost/fees</w:t>
      </w:r>
    </w:p>
    <w:p w:rsidR="00000000" w:rsidDel="00000000" w:rsidP="00000000" w:rsidRDefault="00000000" w:rsidRPr="00000000" w14:paraId="00000022">
      <w:pPr>
        <w:rPr/>
      </w:pPr>
      <w:r w:rsidDel="00000000" w:rsidR="00000000" w:rsidRPr="00000000">
        <w:rPr>
          <w:rtl w:val="0"/>
        </w:rPr>
        <w:t xml:space="preserve">Additional variables:</w:t>
      </w:r>
    </w:p>
    <w:p w:rsidR="00000000" w:rsidDel="00000000" w:rsidP="00000000" w:rsidRDefault="00000000" w:rsidRPr="00000000" w14:paraId="0000002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Materials:</w:t>
      </w:r>
    </w:p>
    <w:p w:rsidR="00000000" w:rsidDel="00000000" w:rsidP="00000000" w:rsidRDefault="00000000" w:rsidRPr="00000000" w14:paraId="00000027">
      <w:pPr>
        <w:rPr/>
      </w:pPr>
      <w:r w:rsidDel="00000000" w:rsidR="00000000" w:rsidRPr="00000000">
        <w:rPr>
          <w:rtl w:val="0"/>
        </w:rPr>
        <w:t xml:space="preserve">Device: smartphone and/or computer</w:t>
      </w:r>
    </w:p>
    <w:p w:rsidR="00000000" w:rsidDel="00000000" w:rsidP="00000000" w:rsidRDefault="00000000" w:rsidRPr="00000000" w14:paraId="00000028">
      <w:pPr>
        <w:rPr/>
      </w:pPr>
      <w:r w:rsidDel="00000000" w:rsidR="00000000" w:rsidRPr="00000000">
        <w:rPr>
          <w:rtl w:val="0"/>
        </w:rPr>
        <w:t xml:space="preserve">Google Keep</w:t>
      </w:r>
    </w:p>
    <w:p w:rsidR="00000000" w:rsidDel="00000000" w:rsidP="00000000" w:rsidRDefault="00000000" w:rsidRPr="00000000" w14:paraId="00000029">
      <w:pPr>
        <w:rPr/>
      </w:pPr>
      <w:r w:rsidDel="00000000" w:rsidR="00000000" w:rsidRPr="00000000">
        <w:rPr>
          <w:rtl w:val="0"/>
        </w:rPr>
        <w:t xml:space="preserve">Evernote</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Additional materials: </w:t>
      </w:r>
    </w:p>
    <w:p w:rsidR="00000000" w:rsidDel="00000000" w:rsidP="00000000" w:rsidRDefault="00000000" w:rsidRPr="00000000" w14:paraId="0000002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rPr>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Resources and References:</w:t>
      </w:r>
    </w:p>
    <w:p w:rsidR="00000000" w:rsidDel="00000000" w:rsidP="00000000" w:rsidRDefault="00000000" w:rsidRPr="00000000" w14:paraId="0000002F">
      <w:pPr>
        <w:rPr/>
      </w:pPr>
      <w:r w:rsidDel="00000000" w:rsidR="00000000" w:rsidRPr="00000000">
        <w:rPr>
          <w:rtl w:val="0"/>
        </w:rPr>
        <w:t xml:space="preserve">Online blogs, resources and tutorials you referred to online during your experiment:</w:t>
      </w:r>
    </w:p>
    <w:p w:rsidR="00000000" w:rsidDel="00000000" w:rsidP="00000000" w:rsidRDefault="00000000" w:rsidRPr="00000000" w14:paraId="0000003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rPr>
          <w:u w:val="single"/>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Procedure:</w:t>
      </w:r>
    </w:p>
    <w:p w:rsidR="00000000" w:rsidDel="00000000" w:rsidP="00000000" w:rsidRDefault="00000000" w:rsidRPr="00000000" w14:paraId="00000034">
      <w:pPr>
        <w:rPr>
          <w:b w:val="1"/>
        </w:rPr>
      </w:pPr>
      <w:r w:rsidDel="00000000" w:rsidR="00000000" w:rsidRPr="00000000">
        <w:rPr>
          <w:b w:val="1"/>
          <w:rtl w:val="0"/>
        </w:rPr>
        <w:t xml:space="preserve">EVERNOTE</w:t>
      </w:r>
    </w:p>
    <w:p w:rsidR="00000000" w:rsidDel="00000000" w:rsidP="00000000" w:rsidRDefault="00000000" w:rsidRPr="00000000" w14:paraId="00000035">
      <w:pPr>
        <w:rPr/>
      </w:pPr>
      <w:r w:rsidDel="00000000" w:rsidR="00000000" w:rsidRPr="00000000">
        <w:rPr>
          <w:rtl w:val="0"/>
        </w:rPr>
        <w:t xml:space="preserve">The student journalist will report on a story topic using Evernote as a digital tool. The Evernote website and mobile app must both be used. They are the only tools the journalist may use for the reporting process. In the boxes provided, make observations about the functionality, ease of use and practicality of Evernote for each phase of the reporting process.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Story Concept ________________________________________________________________</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1"/>
        </w:numPr>
        <w:ind w:left="720" w:hanging="360"/>
        <w:rPr/>
      </w:pPr>
      <w:r w:rsidDel="00000000" w:rsidR="00000000" w:rsidRPr="00000000">
        <w:rPr>
          <w:rtl w:val="0"/>
        </w:rPr>
        <w:t xml:space="preserve">Research the story concept. Add research to Evernote. Include all elements of research— notes, links, screenshots, sources.</w:t>
      </w:r>
    </w:p>
    <w:p w:rsidR="00000000" w:rsidDel="00000000" w:rsidP="00000000" w:rsidRDefault="00000000" w:rsidRPr="00000000" w14:paraId="0000003A">
      <w:pPr>
        <w:numPr>
          <w:ilvl w:val="1"/>
          <w:numId w:val="1"/>
        </w:numPr>
        <w:ind w:left="1440" w:hanging="360"/>
        <w:rPr>
          <w:u w:val="none"/>
        </w:rPr>
      </w:pPr>
      <w:r w:rsidDel="00000000" w:rsidR="00000000" w:rsidRPr="00000000">
        <w:rPr>
          <w:rtl w:val="0"/>
        </w:rPr>
        <w:t xml:space="preserve">Include observations about functionality, user interface and practicality.</w:t>
      </w:r>
    </w:p>
    <w:p w:rsidR="00000000" w:rsidDel="00000000" w:rsidP="00000000" w:rsidRDefault="00000000" w:rsidRPr="00000000" w14:paraId="0000003B">
      <w:pPr>
        <w:rPr>
          <w:u w:val="singl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tc>
      </w:tr>
    </w:tbl>
    <w:p w:rsidR="00000000" w:rsidDel="00000000" w:rsidP="00000000" w:rsidRDefault="00000000" w:rsidRPr="00000000" w14:paraId="0000003D">
      <w:pPr>
        <w:rPr>
          <w:u w:val="single"/>
        </w:rPr>
      </w:pPr>
      <w:r w:rsidDel="00000000" w:rsidR="00000000" w:rsidRPr="00000000">
        <w:rPr>
          <w:rtl w:val="0"/>
        </w:rPr>
      </w:r>
    </w:p>
    <w:p w:rsidR="00000000" w:rsidDel="00000000" w:rsidP="00000000" w:rsidRDefault="00000000" w:rsidRPr="00000000" w14:paraId="0000003E">
      <w:pPr>
        <w:numPr>
          <w:ilvl w:val="0"/>
          <w:numId w:val="1"/>
        </w:numPr>
        <w:ind w:left="720" w:hanging="360"/>
        <w:rPr/>
      </w:pPr>
      <w:r w:rsidDel="00000000" w:rsidR="00000000" w:rsidRPr="00000000">
        <w:rPr>
          <w:rtl w:val="0"/>
        </w:rPr>
        <w:t xml:space="preserve">Interview subject(s) for the story concept. Add notes to Evernote. Include all elements of interview— notes, audio, video.</w:t>
      </w:r>
    </w:p>
    <w:p w:rsidR="00000000" w:rsidDel="00000000" w:rsidP="00000000" w:rsidRDefault="00000000" w:rsidRPr="00000000" w14:paraId="0000003F">
      <w:pPr>
        <w:numPr>
          <w:ilvl w:val="1"/>
          <w:numId w:val="1"/>
        </w:numPr>
        <w:ind w:left="1440" w:hanging="360"/>
        <w:rPr/>
      </w:pPr>
      <w:r w:rsidDel="00000000" w:rsidR="00000000" w:rsidRPr="00000000">
        <w:rPr>
          <w:rtl w:val="0"/>
        </w:rPr>
        <w:t xml:space="preserve">Include observations about functionality, user interface and practicality.</w:t>
      </w:r>
      <w:r w:rsidDel="00000000" w:rsidR="00000000" w:rsidRPr="00000000">
        <w:rPr>
          <w:rtl w:val="0"/>
        </w:rPr>
      </w:r>
    </w:p>
    <w:p w:rsidR="00000000" w:rsidDel="00000000" w:rsidP="00000000" w:rsidRDefault="00000000" w:rsidRPr="00000000" w14:paraId="00000040">
      <w:pPr>
        <w:rPr>
          <w:u w:val="singl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u w:val="single"/>
              </w:rPr>
            </w:pPr>
            <w:r w:rsidDel="00000000" w:rsidR="00000000" w:rsidRPr="00000000">
              <w:rPr>
                <w:rtl w:val="0"/>
              </w:rPr>
            </w:r>
          </w:p>
        </w:tc>
      </w:tr>
    </w:tbl>
    <w:p w:rsidR="00000000" w:rsidDel="00000000" w:rsidP="00000000" w:rsidRDefault="00000000" w:rsidRPr="00000000" w14:paraId="00000042">
      <w:pPr>
        <w:rPr>
          <w:u w:val="single"/>
        </w:rPr>
      </w:pPr>
      <w:r w:rsidDel="00000000" w:rsidR="00000000" w:rsidRPr="00000000">
        <w:rPr>
          <w:rtl w:val="0"/>
        </w:rPr>
      </w:r>
    </w:p>
    <w:p w:rsidR="00000000" w:rsidDel="00000000" w:rsidP="00000000" w:rsidRDefault="00000000" w:rsidRPr="00000000" w14:paraId="00000043">
      <w:pPr>
        <w:numPr>
          <w:ilvl w:val="0"/>
          <w:numId w:val="1"/>
        </w:numPr>
        <w:ind w:left="720" w:hanging="360"/>
        <w:rPr/>
      </w:pPr>
      <w:r w:rsidDel="00000000" w:rsidR="00000000" w:rsidRPr="00000000">
        <w:rPr>
          <w:rtl w:val="0"/>
        </w:rPr>
        <w:t xml:space="preserve">Visuals for the story concept. Add images to Evernote. Use the annotation features. Include all elements of visuals— photos, video, materials, handouts, etc.</w:t>
      </w:r>
    </w:p>
    <w:p w:rsidR="00000000" w:rsidDel="00000000" w:rsidP="00000000" w:rsidRDefault="00000000" w:rsidRPr="00000000" w14:paraId="00000044">
      <w:pPr>
        <w:numPr>
          <w:ilvl w:val="1"/>
          <w:numId w:val="1"/>
        </w:numPr>
        <w:ind w:left="1440" w:hanging="360"/>
        <w:rPr/>
      </w:pPr>
      <w:r w:rsidDel="00000000" w:rsidR="00000000" w:rsidRPr="00000000">
        <w:rPr>
          <w:rtl w:val="0"/>
        </w:rPr>
        <w:t xml:space="preserve">Include observations about functionality, user interface and practicality.</w:t>
      </w:r>
      <w:r w:rsidDel="00000000" w:rsidR="00000000" w:rsidRPr="00000000">
        <w:rPr>
          <w:rtl w:val="0"/>
        </w:rPr>
      </w:r>
    </w:p>
    <w:p w:rsidR="00000000" w:rsidDel="00000000" w:rsidP="00000000" w:rsidRDefault="00000000" w:rsidRPr="00000000" w14:paraId="00000045">
      <w:pPr>
        <w:rPr>
          <w:u w:val="single"/>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u w:val="single"/>
              </w:rPr>
            </w:pPr>
            <w:r w:rsidDel="00000000" w:rsidR="00000000" w:rsidRPr="00000000">
              <w:rPr>
                <w:rtl w:val="0"/>
              </w:rPr>
            </w:r>
          </w:p>
        </w:tc>
      </w:tr>
    </w:tbl>
    <w:p w:rsidR="00000000" w:rsidDel="00000000" w:rsidP="00000000" w:rsidRDefault="00000000" w:rsidRPr="00000000" w14:paraId="00000047">
      <w:pPr>
        <w:rPr>
          <w:u w:val="single"/>
        </w:rPr>
      </w:pPr>
      <w:r w:rsidDel="00000000" w:rsidR="00000000" w:rsidRPr="00000000">
        <w:rPr>
          <w:rtl w:val="0"/>
        </w:rPr>
      </w:r>
    </w:p>
    <w:p w:rsidR="00000000" w:rsidDel="00000000" w:rsidP="00000000" w:rsidRDefault="00000000" w:rsidRPr="00000000" w14:paraId="00000048">
      <w:pPr>
        <w:numPr>
          <w:ilvl w:val="0"/>
          <w:numId w:val="1"/>
        </w:numPr>
        <w:ind w:left="720" w:hanging="360"/>
        <w:rPr/>
      </w:pPr>
      <w:r w:rsidDel="00000000" w:rsidR="00000000" w:rsidRPr="00000000">
        <w:rPr>
          <w:rtl w:val="0"/>
        </w:rPr>
        <w:t xml:space="preserve">Observations of mobile versus computer interfaces of Evernote.</w:t>
      </w:r>
    </w:p>
    <w:p w:rsidR="00000000" w:rsidDel="00000000" w:rsidP="00000000" w:rsidRDefault="00000000" w:rsidRPr="00000000" w14:paraId="00000049">
      <w:pPr>
        <w:numPr>
          <w:ilvl w:val="1"/>
          <w:numId w:val="1"/>
        </w:numPr>
        <w:ind w:left="1440" w:hanging="360"/>
        <w:rPr/>
      </w:pPr>
      <w:r w:rsidDel="00000000" w:rsidR="00000000" w:rsidRPr="00000000">
        <w:rPr>
          <w:rtl w:val="0"/>
        </w:rPr>
        <w:t xml:space="preserve">Include observations about functionality, user interface and practicality.</w:t>
      </w:r>
      <w:r w:rsidDel="00000000" w:rsidR="00000000" w:rsidRPr="00000000">
        <w:rPr>
          <w:rtl w:val="0"/>
        </w:rPr>
      </w:r>
    </w:p>
    <w:p w:rsidR="00000000" w:rsidDel="00000000" w:rsidP="00000000" w:rsidRDefault="00000000" w:rsidRPr="00000000" w14:paraId="0000004A">
      <w:pPr>
        <w:rPr>
          <w:u w:val="single"/>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tc>
      </w:tr>
    </w:tbl>
    <w:p w:rsidR="00000000" w:rsidDel="00000000" w:rsidP="00000000" w:rsidRDefault="00000000" w:rsidRPr="00000000" w14:paraId="0000004D">
      <w:pPr>
        <w:rPr>
          <w:u w:val="single"/>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Findings:</w:t>
      </w:r>
    </w:p>
    <w:p w:rsidR="00000000" w:rsidDel="00000000" w:rsidP="00000000" w:rsidRDefault="00000000" w:rsidRPr="00000000" w14:paraId="0000004F">
      <w:pPr>
        <w:rPr/>
      </w:pPr>
      <w:r w:rsidDel="00000000" w:rsidR="00000000" w:rsidRPr="00000000">
        <w:rPr>
          <w:rtl w:val="0"/>
        </w:rPr>
        <w:t xml:space="preserve">What happened in your Evernote reporting experiment? </w:t>
      </w:r>
    </w:p>
    <w:p w:rsidR="00000000" w:rsidDel="00000000" w:rsidP="00000000" w:rsidRDefault="00000000" w:rsidRPr="00000000" w14:paraId="00000050">
      <w:pPr>
        <w:rPr/>
      </w:pPr>
      <w:r w:rsidDel="00000000" w:rsidR="00000000" w:rsidRPr="00000000">
        <w:rPr>
          <w:rtl w:val="0"/>
        </w:rPr>
        <w:t xml:space="preserve">Record quantitative data.</w:t>
      </w:r>
    </w:p>
    <w:p w:rsidR="00000000" w:rsidDel="00000000" w:rsidP="00000000" w:rsidRDefault="00000000" w:rsidRPr="00000000" w14:paraId="00000051">
      <w:pPr>
        <w:rPr>
          <w:u w:val="single"/>
        </w:rPr>
      </w:pPr>
      <w:r w:rsidDel="00000000" w:rsidR="00000000" w:rsidRPr="00000000">
        <w:rPr>
          <w:rtl w:val="0"/>
        </w:rPr>
        <w:t xml:space="preserve">Report qualitative observations.</w:t>
      </w:r>
      <w:r w:rsidDel="00000000" w:rsidR="00000000" w:rsidRPr="00000000">
        <w:rPr>
          <w:rtl w:val="0"/>
        </w:rPr>
      </w:r>
    </w:p>
    <w:p w:rsidR="00000000" w:rsidDel="00000000" w:rsidP="00000000" w:rsidRDefault="00000000" w:rsidRPr="00000000" w14:paraId="00000052">
      <w:pPr>
        <w:rPr>
          <w:u w:val="single"/>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GOOGLE KEEP</w:t>
      </w:r>
    </w:p>
    <w:p w:rsidR="00000000" w:rsidDel="00000000" w:rsidP="00000000" w:rsidRDefault="00000000" w:rsidRPr="00000000" w14:paraId="00000054">
      <w:pPr>
        <w:rPr/>
      </w:pPr>
      <w:r w:rsidDel="00000000" w:rsidR="00000000" w:rsidRPr="00000000">
        <w:rPr>
          <w:rtl w:val="0"/>
        </w:rPr>
        <w:t xml:space="preserve">The student journalist will report on a story topic using Google Keep as a digital tool. The Google Keep website and mobile app must both be used. They are the only tools the journalist may use for the reporting process. In the boxes provided, make observations about the functionality, ease of use and practicality of Google Keep for each phase of the reporting process.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Story Concept ________________________________________________________________</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1"/>
        </w:numPr>
        <w:ind w:left="720" w:hanging="360"/>
        <w:rPr/>
      </w:pPr>
      <w:r w:rsidDel="00000000" w:rsidR="00000000" w:rsidRPr="00000000">
        <w:rPr>
          <w:rtl w:val="0"/>
        </w:rPr>
        <w:t xml:space="preserve">Research the story concept. Add research to Google Keep. Include all elements of research— notes, links, screenshots, sources.</w:t>
      </w:r>
    </w:p>
    <w:p w:rsidR="00000000" w:rsidDel="00000000" w:rsidP="00000000" w:rsidRDefault="00000000" w:rsidRPr="00000000" w14:paraId="00000059">
      <w:pPr>
        <w:numPr>
          <w:ilvl w:val="1"/>
          <w:numId w:val="1"/>
        </w:numPr>
        <w:ind w:left="1440" w:hanging="360"/>
        <w:rPr/>
      </w:pPr>
      <w:r w:rsidDel="00000000" w:rsidR="00000000" w:rsidRPr="00000000">
        <w:rPr>
          <w:rtl w:val="0"/>
        </w:rPr>
        <w:t xml:space="preserve">Include observations about functionality, user interface and practicality.</w:t>
      </w:r>
    </w:p>
    <w:p w:rsidR="00000000" w:rsidDel="00000000" w:rsidP="00000000" w:rsidRDefault="00000000" w:rsidRPr="00000000" w14:paraId="0000005A">
      <w:pPr>
        <w:rPr>
          <w:u w:val="single"/>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u w:val="single"/>
              </w:rPr>
            </w:pPr>
            <w:r w:rsidDel="00000000" w:rsidR="00000000" w:rsidRPr="00000000">
              <w:rPr>
                <w:rtl w:val="0"/>
              </w:rPr>
            </w:r>
          </w:p>
        </w:tc>
      </w:tr>
    </w:tbl>
    <w:p w:rsidR="00000000" w:rsidDel="00000000" w:rsidP="00000000" w:rsidRDefault="00000000" w:rsidRPr="00000000" w14:paraId="0000005C">
      <w:pPr>
        <w:rPr>
          <w:u w:val="single"/>
        </w:rPr>
      </w:pPr>
      <w:r w:rsidDel="00000000" w:rsidR="00000000" w:rsidRPr="00000000">
        <w:rPr>
          <w:rtl w:val="0"/>
        </w:rPr>
      </w:r>
    </w:p>
    <w:p w:rsidR="00000000" w:rsidDel="00000000" w:rsidP="00000000" w:rsidRDefault="00000000" w:rsidRPr="00000000" w14:paraId="0000005D">
      <w:pPr>
        <w:numPr>
          <w:ilvl w:val="0"/>
          <w:numId w:val="1"/>
        </w:numPr>
        <w:ind w:left="720" w:hanging="360"/>
        <w:rPr/>
      </w:pPr>
      <w:r w:rsidDel="00000000" w:rsidR="00000000" w:rsidRPr="00000000">
        <w:rPr>
          <w:rtl w:val="0"/>
        </w:rPr>
        <w:t xml:space="preserve">Interview subject(s) for the story concept. Add notes to Google Keep. Include all elements of interview— notes, audio, video.</w:t>
      </w:r>
    </w:p>
    <w:p w:rsidR="00000000" w:rsidDel="00000000" w:rsidP="00000000" w:rsidRDefault="00000000" w:rsidRPr="00000000" w14:paraId="0000005E">
      <w:pPr>
        <w:numPr>
          <w:ilvl w:val="1"/>
          <w:numId w:val="1"/>
        </w:numPr>
        <w:ind w:left="1440" w:hanging="360"/>
        <w:rPr/>
      </w:pPr>
      <w:r w:rsidDel="00000000" w:rsidR="00000000" w:rsidRPr="00000000">
        <w:rPr>
          <w:rtl w:val="0"/>
        </w:rPr>
        <w:t xml:space="preserve">Include observations about functionality, user interface and practicality.</w:t>
      </w:r>
      <w:r w:rsidDel="00000000" w:rsidR="00000000" w:rsidRPr="00000000">
        <w:rPr>
          <w:rtl w:val="0"/>
        </w:rPr>
      </w:r>
    </w:p>
    <w:p w:rsidR="00000000" w:rsidDel="00000000" w:rsidP="00000000" w:rsidRDefault="00000000" w:rsidRPr="00000000" w14:paraId="0000005F">
      <w:pPr>
        <w:rPr>
          <w:u w:val="single"/>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u w:val="single"/>
              </w:rPr>
            </w:pPr>
            <w:r w:rsidDel="00000000" w:rsidR="00000000" w:rsidRPr="00000000">
              <w:rPr>
                <w:rtl w:val="0"/>
              </w:rPr>
            </w:r>
          </w:p>
        </w:tc>
      </w:tr>
    </w:tbl>
    <w:p w:rsidR="00000000" w:rsidDel="00000000" w:rsidP="00000000" w:rsidRDefault="00000000" w:rsidRPr="00000000" w14:paraId="00000061">
      <w:pPr>
        <w:rPr>
          <w:u w:val="single"/>
        </w:rPr>
      </w:pPr>
      <w:r w:rsidDel="00000000" w:rsidR="00000000" w:rsidRPr="00000000">
        <w:rPr>
          <w:rtl w:val="0"/>
        </w:rPr>
      </w:r>
    </w:p>
    <w:p w:rsidR="00000000" w:rsidDel="00000000" w:rsidP="00000000" w:rsidRDefault="00000000" w:rsidRPr="00000000" w14:paraId="00000062">
      <w:pPr>
        <w:numPr>
          <w:ilvl w:val="0"/>
          <w:numId w:val="1"/>
        </w:numPr>
        <w:ind w:left="720" w:hanging="360"/>
        <w:rPr/>
      </w:pPr>
      <w:r w:rsidDel="00000000" w:rsidR="00000000" w:rsidRPr="00000000">
        <w:rPr>
          <w:rtl w:val="0"/>
        </w:rPr>
        <w:t xml:space="preserve">Visuals for the story concept. Add images to Google Keep. Use the annotation features.  Include all elements of visuals— photos, video, materials, handouts, etc.</w:t>
      </w:r>
    </w:p>
    <w:p w:rsidR="00000000" w:rsidDel="00000000" w:rsidP="00000000" w:rsidRDefault="00000000" w:rsidRPr="00000000" w14:paraId="00000063">
      <w:pPr>
        <w:numPr>
          <w:ilvl w:val="1"/>
          <w:numId w:val="1"/>
        </w:numPr>
        <w:ind w:left="1440" w:hanging="360"/>
        <w:rPr/>
      </w:pPr>
      <w:r w:rsidDel="00000000" w:rsidR="00000000" w:rsidRPr="00000000">
        <w:rPr>
          <w:rtl w:val="0"/>
        </w:rPr>
        <w:t xml:space="preserve">Include observations about functionality, user interface and practicality.</w:t>
      </w:r>
      <w:r w:rsidDel="00000000" w:rsidR="00000000" w:rsidRPr="00000000">
        <w:rPr>
          <w:rtl w:val="0"/>
        </w:rPr>
      </w:r>
    </w:p>
    <w:p w:rsidR="00000000" w:rsidDel="00000000" w:rsidP="00000000" w:rsidRDefault="00000000" w:rsidRPr="00000000" w14:paraId="00000064">
      <w:pPr>
        <w:rPr>
          <w:u w:val="single"/>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u w:val="single"/>
              </w:rPr>
            </w:pPr>
            <w:r w:rsidDel="00000000" w:rsidR="00000000" w:rsidRPr="00000000">
              <w:rPr>
                <w:rtl w:val="0"/>
              </w:rPr>
            </w:r>
          </w:p>
        </w:tc>
      </w:tr>
    </w:tbl>
    <w:p w:rsidR="00000000" w:rsidDel="00000000" w:rsidP="00000000" w:rsidRDefault="00000000" w:rsidRPr="00000000" w14:paraId="00000066">
      <w:pPr>
        <w:rPr>
          <w:u w:val="single"/>
        </w:rPr>
      </w:pPr>
      <w:r w:rsidDel="00000000" w:rsidR="00000000" w:rsidRPr="00000000">
        <w:rPr>
          <w:rtl w:val="0"/>
        </w:rPr>
      </w:r>
    </w:p>
    <w:p w:rsidR="00000000" w:rsidDel="00000000" w:rsidP="00000000" w:rsidRDefault="00000000" w:rsidRPr="00000000" w14:paraId="00000067">
      <w:pPr>
        <w:numPr>
          <w:ilvl w:val="0"/>
          <w:numId w:val="1"/>
        </w:numPr>
        <w:ind w:left="720" w:hanging="360"/>
        <w:rPr/>
      </w:pPr>
      <w:r w:rsidDel="00000000" w:rsidR="00000000" w:rsidRPr="00000000">
        <w:rPr>
          <w:rtl w:val="0"/>
        </w:rPr>
        <w:t xml:space="preserve">Observations of mobile versus computer interfaces of Google Keep.</w:t>
      </w:r>
    </w:p>
    <w:p w:rsidR="00000000" w:rsidDel="00000000" w:rsidP="00000000" w:rsidRDefault="00000000" w:rsidRPr="00000000" w14:paraId="00000068">
      <w:pPr>
        <w:numPr>
          <w:ilvl w:val="1"/>
          <w:numId w:val="1"/>
        </w:numPr>
        <w:ind w:left="1440" w:hanging="360"/>
        <w:rPr/>
      </w:pPr>
      <w:r w:rsidDel="00000000" w:rsidR="00000000" w:rsidRPr="00000000">
        <w:rPr>
          <w:rtl w:val="0"/>
        </w:rPr>
        <w:t xml:space="preserve">Include observations about functionality, user interface and practicality.</w:t>
      </w:r>
      <w:r w:rsidDel="00000000" w:rsidR="00000000" w:rsidRPr="00000000">
        <w:rPr>
          <w:rtl w:val="0"/>
        </w:rPr>
      </w:r>
    </w:p>
    <w:p w:rsidR="00000000" w:rsidDel="00000000" w:rsidP="00000000" w:rsidRDefault="00000000" w:rsidRPr="00000000" w14:paraId="00000069">
      <w:pPr>
        <w:rPr>
          <w:u w:val="single"/>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r>
          </w:p>
        </w:tc>
      </w:tr>
    </w:tbl>
    <w:p w:rsidR="00000000" w:rsidDel="00000000" w:rsidP="00000000" w:rsidRDefault="00000000" w:rsidRPr="00000000" w14:paraId="0000006C">
      <w:pPr>
        <w:rPr>
          <w:u w:val="single"/>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Findings:</w:t>
      </w:r>
    </w:p>
    <w:p w:rsidR="00000000" w:rsidDel="00000000" w:rsidP="00000000" w:rsidRDefault="00000000" w:rsidRPr="00000000" w14:paraId="0000006E">
      <w:pPr>
        <w:rPr/>
      </w:pPr>
      <w:r w:rsidDel="00000000" w:rsidR="00000000" w:rsidRPr="00000000">
        <w:rPr>
          <w:rtl w:val="0"/>
        </w:rPr>
        <w:t xml:space="preserve">What happened in your Google Keep reporting experiment? </w:t>
      </w:r>
    </w:p>
    <w:p w:rsidR="00000000" w:rsidDel="00000000" w:rsidP="00000000" w:rsidRDefault="00000000" w:rsidRPr="00000000" w14:paraId="0000006F">
      <w:pPr>
        <w:rPr/>
      </w:pPr>
      <w:r w:rsidDel="00000000" w:rsidR="00000000" w:rsidRPr="00000000">
        <w:rPr>
          <w:rtl w:val="0"/>
        </w:rPr>
        <w:t xml:space="preserve">Record quantitative data.</w:t>
      </w:r>
    </w:p>
    <w:p w:rsidR="00000000" w:rsidDel="00000000" w:rsidP="00000000" w:rsidRDefault="00000000" w:rsidRPr="00000000" w14:paraId="00000070">
      <w:pPr>
        <w:rPr>
          <w:u w:val="single"/>
        </w:rPr>
      </w:pPr>
      <w:r w:rsidDel="00000000" w:rsidR="00000000" w:rsidRPr="00000000">
        <w:rPr>
          <w:rtl w:val="0"/>
        </w:rPr>
        <w:t xml:space="preserve">Report qualitative observations.</w:t>
      </w:r>
      <w:r w:rsidDel="00000000" w:rsidR="00000000" w:rsidRPr="00000000">
        <w:rPr>
          <w:rtl w:val="0"/>
        </w:rPr>
      </w:r>
    </w:p>
    <w:p w:rsidR="00000000" w:rsidDel="00000000" w:rsidP="00000000" w:rsidRDefault="00000000" w:rsidRPr="00000000" w14:paraId="00000071">
      <w:pPr>
        <w:rPr>
          <w:u w:val="single"/>
        </w:rPr>
      </w:pPr>
      <w:r w:rsidDel="00000000" w:rsidR="00000000" w:rsidRPr="00000000">
        <w:rPr>
          <w:rtl w:val="0"/>
        </w:rPr>
      </w:r>
    </w:p>
    <w:p w:rsidR="00000000" w:rsidDel="00000000" w:rsidP="00000000" w:rsidRDefault="00000000" w:rsidRPr="00000000" w14:paraId="00000072">
      <w:pPr>
        <w:rPr>
          <w:u w:val="single"/>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u w:val="single"/>
              </w:rPr>
            </w:pPr>
            <w:r w:rsidDel="00000000" w:rsidR="00000000" w:rsidRPr="00000000">
              <w:rPr>
                <w:rtl w:val="0"/>
              </w:rPr>
            </w:r>
          </w:p>
        </w:tc>
      </w:tr>
    </w:tb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Conclusion: </w:t>
      </w:r>
    </w:p>
    <w:p w:rsidR="00000000" w:rsidDel="00000000" w:rsidP="00000000" w:rsidRDefault="00000000" w:rsidRPr="00000000" w14:paraId="00000077">
      <w:pPr>
        <w:rPr/>
      </w:pPr>
      <w:r w:rsidDel="00000000" w:rsidR="00000000" w:rsidRPr="00000000">
        <w:rPr>
          <w:rtl w:val="0"/>
        </w:rPr>
        <w:t xml:space="preserve">What did you learn?</w:t>
      </w:r>
    </w:p>
    <w:p w:rsidR="00000000" w:rsidDel="00000000" w:rsidP="00000000" w:rsidRDefault="00000000" w:rsidRPr="00000000" w14:paraId="00000078">
      <w:pPr>
        <w:rPr/>
      </w:pPr>
      <w:r w:rsidDel="00000000" w:rsidR="00000000" w:rsidRPr="00000000">
        <w:rPr>
          <w:rtl w:val="0"/>
        </w:rPr>
        <w:t xml:space="preserve">Summarize observations and findings. Functionality, ease of use and practicality.</w:t>
      </w:r>
    </w:p>
    <w:p w:rsidR="00000000" w:rsidDel="00000000" w:rsidP="00000000" w:rsidRDefault="00000000" w:rsidRPr="00000000" w14:paraId="00000079">
      <w:pPr>
        <w:rPr/>
      </w:pPr>
      <w:r w:rsidDel="00000000" w:rsidR="00000000" w:rsidRPr="00000000">
        <w:rPr>
          <w:rtl w:val="0"/>
        </w:rPr>
        <w:t xml:space="preserve">Compare and evaluate the apps.How do the two apps compare? Similarities? Differences?</w:t>
      </w:r>
    </w:p>
    <w:p w:rsidR="00000000" w:rsidDel="00000000" w:rsidP="00000000" w:rsidRDefault="00000000" w:rsidRPr="00000000" w14:paraId="0000007A">
      <w:pPr>
        <w:rPr/>
      </w:pPr>
      <w:r w:rsidDel="00000000" w:rsidR="00000000" w:rsidRPr="00000000">
        <w:rPr>
          <w:rtl w:val="0"/>
        </w:rPr>
        <w:t xml:space="preserve">Reflect on how the apps could fit into your reporting style and be a practical tool. </w:t>
      </w:r>
    </w:p>
    <w:p w:rsidR="00000000" w:rsidDel="00000000" w:rsidP="00000000" w:rsidRDefault="00000000" w:rsidRPr="00000000" w14:paraId="0000007B">
      <w:pPr>
        <w:rPr/>
      </w:pPr>
      <w:r w:rsidDel="00000000" w:rsidR="00000000" w:rsidRPr="00000000">
        <w:rPr>
          <w:rtl w:val="0"/>
        </w:rPr>
        <w:t xml:space="preserve">Suggest tips or improvements. </w:t>
      </w:r>
    </w:p>
    <w:p w:rsidR="00000000" w:rsidDel="00000000" w:rsidP="00000000" w:rsidRDefault="00000000" w:rsidRPr="00000000" w14:paraId="0000007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4">
      <w:pPr>
        <w:rPr/>
      </w:pPr>
      <w:r w:rsidDel="00000000" w:rsidR="00000000" w:rsidRPr="00000000">
        <w:pict>
          <v:rect style="width:0.0pt;height:1.5pt" o:hr="t" o:hrstd="t" o:hralign="center" fillcolor="#A0A0A0" stroked="f"/>
        </w:pic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