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Student Name ___________________________________</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Pre-Reporting Pitch Preparation Homework</w:t>
      </w:r>
    </w:p>
    <w:p w:rsidR="00000000" w:rsidDel="00000000" w:rsidP="00000000" w:rsidRDefault="00000000" w:rsidRPr="00000000">
      <w:pPr>
        <w:contextualSpacing w:val="0"/>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pPr>
        <w:spacing w:line="276" w:lineRule="auto"/>
        <w:contextualSpacing w:val="0"/>
        <w:rPr>
          <w:rFonts w:ascii="Georgia" w:cs="Georgia" w:eastAsia="Georgia" w:hAnsi="Georgia"/>
          <w:sz w:val="28"/>
          <w:szCs w:val="28"/>
        </w:rPr>
      </w:pPr>
      <w:r w:rsidDel="00000000" w:rsidR="00000000" w:rsidRPr="00000000">
        <w:rPr>
          <w:rFonts w:ascii="Helvetica Neue" w:cs="Helvetica Neue" w:eastAsia="Helvetica Neue" w:hAnsi="Helvetica Neue"/>
          <w:sz w:val="20"/>
          <w:szCs w:val="20"/>
          <w:rtl w:val="0"/>
        </w:rPr>
        <w:t xml:space="preserve">One goal for staffs is to put the best coverage out there for their student body. Stories need to inform, give insight, educate or entertain. Before putting an idea through the leg work of researching, reporters should ask themselves if their story concept is worth developing. In an exercise in self-analysis, think of five questions you should ask yourself before you pitch a story idea to editorial decision makers. For each question you use to test your concept, write a three to five sentence explanation of the question and how it provides validity or shows weakness. </w:t>
      </w:r>
      <w:r w:rsidDel="00000000" w:rsidR="00000000" w:rsidRPr="00000000">
        <w:rPr>
          <w:rFonts w:ascii="Georgia" w:cs="Georgia" w:eastAsia="Georgia" w:hAnsi="Georgia"/>
          <w:sz w:val="28"/>
          <w:szCs w:val="28"/>
          <w:rtl w:val="0"/>
        </w:rPr>
        <w:t xml:space="preserve"> </w:t>
      </w:r>
    </w:p>
    <w:p w:rsidR="00000000" w:rsidDel="00000000" w:rsidP="00000000" w:rsidRDefault="00000000" w:rsidRPr="00000000">
      <w:pPr>
        <w:contextualSpacing w:val="0"/>
        <w:rPr>
          <w:rFonts w:ascii="Georgia" w:cs="Georgia" w:eastAsia="Georgia" w:hAnsi="Georgia"/>
          <w:sz w:val="28"/>
          <w:szCs w:val="28"/>
        </w:rPr>
      </w:pPr>
      <w:r w:rsidDel="00000000" w:rsidR="00000000" w:rsidRPr="00000000">
        <w:rPr>
          <w:rtl w:val="0"/>
        </w:rPr>
      </w:r>
    </w:p>
    <w:p w:rsidR="00000000" w:rsidDel="00000000" w:rsidP="00000000" w:rsidRDefault="00000000" w:rsidRPr="00000000">
      <w:pPr>
        <w:contextualSpacing w:val="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Pre-Reporting Question #1</w:t>
      </w:r>
    </w:p>
    <w:p w:rsidR="00000000" w:rsidDel="00000000" w:rsidP="00000000" w:rsidRDefault="00000000" w:rsidRPr="00000000">
      <w:pPr>
        <w:contextualSpacing w:val="0"/>
        <w:rPr>
          <w:rFonts w:ascii="Georgia" w:cs="Georgia" w:eastAsia="Georgia" w:hAnsi="Georgia"/>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Question #1 Explanation</w:t>
      </w:r>
    </w:p>
    <w:p w:rsidR="00000000" w:rsidDel="00000000" w:rsidP="00000000" w:rsidRDefault="00000000" w:rsidRPr="00000000">
      <w:pPr>
        <w:contextualSpacing w:val="0"/>
        <w:rPr>
          <w:rFonts w:ascii="Georgia" w:cs="Georgia" w:eastAsia="Georgia" w:hAnsi="Georgia"/>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Georgia" w:cs="Georgia" w:eastAsia="Georgia" w:hAnsi="Georgia"/>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Georgia" w:cs="Georgia" w:eastAsia="Georgia" w:hAnsi="Georgia"/>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Georgia" w:cs="Georgia" w:eastAsia="Georgia" w:hAnsi="Georgia"/>
          <w:sz w:val="28"/>
          <w:szCs w:val="28"/>
        </w:rPr>
      </w:pPr>
      <w:r w:rsidDel="00000000" w:rsidR="00000000" w:rsidRPr="00000000">
        <w:rPr>
          <w:rtl w:val="0"/>
        </w:rPr>
      </w:r>
    </w:p>
    <w:p w:rsidR="00000000" w:rsidDel="00000000" w:rsidP="00000000" w:rsidRDefault="00000000" w:rsidRPr="00000000">
      <w:pPr>
        <w:contextualSpacing w:val="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Pre-Reporting Question #2</w:t>
      </w:r>
    </w:p>
    <w:p w:rsidR="00000000" w:rsidDel="00000000" w:rsidP="00000000" w:rsidRDefault="00000000" w:rsidRPr="00000000">
      <w:pPr>
        <w:contextualSpacing w:val="0"/>
        <w:rPr>
          <w:rFonts w:ascii="Georgia" w:cs="Georgia" w:eastAsia="Georgia" w:hAnsi="Georgia"/>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Question #2 Explanation</w:t>
      </w:r>
    </w:p>
    <w:p w:rsidR="00000000" w:rsidDel="00000000" w:rsidP="00000000" w:rsidRDefault="00000000" w:rsidRPr="00000000">
      <w:pPr>
        <w:contextualSpacing w:val="0"/>
        <w:rPr>
          <w:rFonts w:ascii="Georgia" w:cs="Georgia" w:eastAsia="Georgia" w:hAnsi="Georgia"/>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Georgia" w:cs="Georgia" w:eastAsia="Georgia" w:hAnsi="Georgia"/>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Georgia" w:cs="Georgia" w:eastAsia="Georgia" w:hAnsi="Georgia"/>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Georgia" w:cs="Georgia" w:eastAsia="Georgia" w:hAnsi="Georgia"/>
          <w:sz w:val="28"/>
          <w:szCs w:val="28"/>
        </w:rPr>
      </w:pPr>
      <w:r w:rsidDel="00000000" w:rsidR="00000000" w:rsidRPr="00000000">
        <w:rPr>
          <w:rtl w:val="0"/>
        </w:rPr>
      </w:r>
    </w:p>
    <w:p w:rsidR="00000000" w:rsidDel="00000000" w:rsidP="00000000" w:rsidRDefault="00000000" w:rsidRPr="00000000">
      <w:pPr>
        <w:contextualSpacing w:val="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Pre-Reporting Question #3</w:t>
      </w:r>
    </w:p>
    <w:p w:rsidR="00000000" w:rsidDel="00000000" w:rsidP="00000000" w:rsidRDefault="00000000" w:rsidRPr="00000000">
      <w:pPr>
        <w:contextualSpacing w:val="0"/>
        <w:rPr>
          <w:rFonts w:ascii="Georgia" w:cs="Georgia" w:eastAsia="Georgia" w:hAnsi="Georgia"/>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Question #3 Explanation</w:t>
      </w:r>
    </w:p>
    <w:p w:rsidR="00000000" w:rsidDel="00000000" w:rsidP="00000000" w:rsidRDefault="00000000" w:rsidRPr="00000000">
      <w:pPr>
        <w:contextualSpacing w:val="0"/>
        <w:rPr>
          <w:rFonts w:ascii="Georgia" w:cs="Georgia" w:eastAsia="Georgia" w:hAnsi="Georgia"/>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Georgia" w:cs="Georgia" w:eastAsia="Georgia" w:hAnsi="Georgia"/>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Georgia" w:cs="Georgia" w:eastAsia="Georgia" w:hAnsi="Georgia"/>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Georgia" w:cs="Georgia" w:eastAsia="Georgia" w:hAnsi="Georgia"/>
          <w:sz w:val="28"/>
          <w:szCs w:val="28"/>
        </w:rPr>
      </w:pPr>
      <w:r w:rsidDel="00000000" w:rsidR="00000000" w:rsidRPr="00000000">
        <w:rPr>
          <w:rtl w:val="0"/>
        </w:rPr>
      </w:r>
    </w:p>
    <w:p w:rsidR="00000000" w:rsidDel="00000000" w:rsidP="00000000" w:rsidRDefault="00000000" w:rsidRPr="00000000">
      <w:pPr>
        <w:contextualSpacing w:val="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Pre-Reporting Question #4</w:t>
      </w:r>
    </w:p>
    <w:p w:rsidR="00000000" w:rsidDel="00000000" w:rsidP="00000000" w:rsidRDefault="00000000" w:rsidRPr="00000000">
      <w:pPr>
        <w:contextualSpacing w:val="0"/>
        <w:rPr>
          <w:rFonts w:ascii="Georgia" w:cs="Georgia" w:eastAsia="Georgia" w:hAnsi="Georgia"/>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Question #4 Explanation</w:t>
      </w:r>
    </w:p>
    <w:p w:rsidR="00000000" w:rsidDel="00000000" w:rsidP="00000000" w:rsidRDefault="00000000" w:rsidRPr="00000000">
      <w:pPr>
        <w:contextualSpacing w:val="0"/>
        <w:rPr>
          <w:rFonts w:ascii="Georgia" w:cs="Georgia" w:eastAsia="Georgia" w:hAnsi="Georgia"/>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Georgia" w:cs="Georgia" w:eastAsia="Georgia" w:hAnsi="Georgia"/>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Georgia" w:cs="Georgia" w:eastAsia="Georgia" w:hAnsi="Georgia"/>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Georgia" w:cs="Georgia" w:eastAsia="Georgia" w:hAnsi="Georgia"/>
          <w:sz w:val="28"/>
          <w:szCs w:val="28"/>
        </w:rPr>
      </w:pPr>
      <w:r w:rsidDel="00000000" w:rsidR="00000000" w:rsidRPr="00000000">
        <w:rPr>
          <w:rtl w:val="0"/>
        </w:rPr>
      </w:r>
    </w:p>
    <w:p w:rsidR="00000000" w:rsidDel="00000000" w:rsidP="00000000" w:rsidRDefault="00000000" w:rsidRPr="00000000">
      <w:pPr>
        <w:contextualSpacing w:val="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Pre-Reporting Question #5</w:t>
      </w:r>
    </w:p>
    <w:p w:rsidR="00000000" w:rsidDel="00000000" w:rsidP="00000000" w:rsidRDefault="00000000" w:rsidRPr="00000000">
      <w:pPr>
        <w:contextualSpacing w:val="0"/>
        <w:rPr>
          <w:rFonts w:ascii="Georgia" w:cs="Georgia" w:eastAsia="Georgia" w:hAnsi="Georgia"/>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Question #5 Explanation</w:t>
      </w:r>
    </w:p>
    <w:p w:rsidR="00000000" w:rsidDel="00000000" w:rsidP="00000000" w:rsidRDefault="00000000" w:rsidRPr="00000000">
      <w:pPr>
        <w:contextualSpacing w:val="0"/>
        <w:rPr>
          <w:rFonts w:ascii="Georgia" w:cs="Georgia" w:eastAsia="Georgia" w:hAnsi="Georgia"/>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Georgia" w:cs="Georgia" w:eastAsia="Georgia" w:hAnsi="Georgia"/>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rPr>
          <w:rFonts w:ascii="Georgia" w:cs="Georgia" w:eastAsia="Georgia" w:hAnsi="Georgia"/>
          <w:sz w:val="28"/>
          <w:szCs w:val="28"/>
        </w:rPr>
      </w:pPr>
      <w:r w:rsidDel="00000000" w:rsidR="00000000" w:rsidRPr="00000000">
        <w:pict>
          <v:rect style="width:0.0pt;height:1.5pt" o:hr="t" o:hrstd="t" o:hralign="center" fillcolor="#A0A0A0" stroked="f"/>
        </w:pic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