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Opinion Section Quiz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Choose the best answer to each question.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__B__1. What kind of opinion stories go on the Editorial page?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ab/>
        <w:t xml:space="preserve">a. advertisements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sz w:val="20"/>
          <w:rtl w:val="0"/>
        </w:rPr>
        <w:t xml:space="preserve">b. official opinion of the newspaper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sz w:val="20"/>
          <w:rtl w:val="0"/>
        </w:rPr>
        <w:t xml:space="preserve">c. objective news stories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sz w:val="20"/>
          <w:rtl w:val="0"/>
        </w:rPr>
        <w:t xml:space="preserve">d. personal opinions of writers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__D__ 2. What kind of stories are found on the Op/Ed page?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sz w:val="20"/>
          <w:rtl w:val="0"/>
        </w:rPr>
        <w:t xml:space="preserve">a. advertisements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sz w:val="20"/>
          <w:rtl w:val="0"/>
        </w:rPr>
        <w:t xml:space="preserve">b. official opinion of the newspaper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sz w:val="20"/>
          <w:rtl w:val="0"/>
        </w:rPr>
        <w:t xml:space="preserve">c. objective news stories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sz w:val="20"/>
          <w:rtl w:val="0"/>
        </w:rPr>
        <w:t xml:space="preserve">d. personal opinions of writers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__A__ 3. Why are editorials often unsigned?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ab/>
        <w:t xml:space="preserve">a. they reflect the newspapers’ official opinion, not an individual’s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sz w:val="20"/>
          <w:rtl w:val="0"/>
        </w:rPr>
        <w:t xml:space="preserve">b. the entire staff writes them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ab/>
        <w:t xml:space="preserve">c. to avoid biasing the audience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sz w:val="20"/>
          <w:rtl w:val="0"/>
        </w:rPr>
        <w:t xml:space="preserve">d. so the writer doesn’t get in trouble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__D_ 4. What kind of visual element often runs next to columns?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ab/>
        <w:t xml:space="preserve">a. a drawing of the newspaper publisher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sz w:val="20"/>
          <w:rtl w:val="0"/>
        </w:rPr>
        <w:t xml:space="preserve">b. a graph explaining the issue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sz w:val="20"/>
          <w:rtl w:val="0"/>
        </w:rPr>
        <w:t xml:space="preserve">c. a cartoon illustrating the other side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sz w:val="20"/>
          <w:rtl w:val="0"/>
        </w:rPr>
        <w:t xml:space="preserve">d. a photo of the writer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_A__ 5. Editorial cartoons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ab/>
        <w:t xml:space="preserve">a. use exaggeration and symbolism to prove a point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sz w:val="20"/>
          <w:rtl w:val="0"/>
        </w:rPr>
        <w:t xml:space="preserve">b. are not something readers tend to look at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sz w:val="20"/>
          <w:rtl w:val="0"/>
        </w:rPr>
        <w:t xml:space="preserve">c. objectively explain the issue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sz w:val="20"/>
          <w:rtl w:val="0"/>
        </w:rPr>
        <w:t xml:space="preserve">d. are as realistic as possible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__D_ 6. What does Op/Ed stand for?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ab/>
        <w:t xml:space="preserve">a. opinions and editorials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sz w:val="20"/>
          <w:rtl w:val="0"/>
        </w:rPr>
        <w:t xml:space="preserve">b. opinions in education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sz w:val="20"/>
          <w:rtl w:val="0"/>
        </w:rPr>
        <w:t xml:space="preserve">c. opposite the edition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sz w:val="20"/>
          <w:rtl w:val="0"/>
        </w:rPr>
        <w:t xml:space="preserve">d. opposite the editorial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__C__ 7. Who writes letters to the editor?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ab/>
        <w:t xml:space="preserve">a. reporters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rPr/>
      </w:pPr>
      <w:r w:rsidRPr="00000000" w:rsidR="00000000" w:rsidDel="00000000">
        <w:rPr>
          <w:sz w:val="20"/>
          <w:rtl w:val="0"/>
        </w:rPr>
        <w:t xml:space="preserve">b. columnists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rPr/>
      </w:pPr>
      <w:r w:rsidRPr="00000000" w:rsidR="00000000" w:rsidDel="00000000">
        <w:rPr>
          <w:sz w:val="20"/>
          <w:rtl w:val="0"/>
        </w:rPr>
        <w:t xml:space="preserve">c. community members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rPr/>
      </w:pPr>
      <w:r w:rsidRPr="00000000" w:rsidR="00000000" w:rsidDel="00000000">
        <w:rPr>
          <w:sz w:val="20"/>
          <w:rtl w:val="0"/>
        </w:rPr>
        <w:t xml:space="preserve">d. editors of other papers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Key: Opinion Section Quiz.docx</dc:title>
</cp:coreProperties>
</file>