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Multimedia Online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Feature Pitch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Name: ______________________________________</w:t>
        <w:tab/>
        <w:tab/>
        <w:tab/>
        <w:tab/>
        <w:t xml:space="preserve">Per: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Phone: ____________________</w:t>
        <w:tab/>
        <w:t xml:space="preserve">email: 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Type of story:</w:t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campus </w:t>
        <w:tab/>
        <w:tab/>
        <w:tab/>
        <w:tab/>
        <w:tab/>
        <w:t xml:space="preserve">SLUG: 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off-site news</w:t>
        <w:tab/>
        <w:tab/>
        <w:tab/>
        <w:tab/>
        <w:tab/>
        <w:tab/>
        <w:t xml:space="preserve">(one-two word description)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student/staff profile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entertainment</w:t>
        <w:tab/>
        <w:tab/>
        <w:tab/>
        <w:tab/>
        <w:tab/>
        <w:t xml:space="preserve">Planned word-count: 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lifestyle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330" w:lineRule="auto"/>
        <w:ind w:left="720" w:hanging="360"/>
        <w:contextualSpacing w:val="1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sports</w:t>
        <w:tab/>
        <w:tab/>
        <w:tab/>
        <w:tab/>
        <w:t xml:space="preserve">Part of a package? With whom?____________________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i w:val="1"/>
          <w:color w:val="333333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The feature article provides additional and more in-depth information than what is covered in a news article and creates comprehension of a subject more imaginatively.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Explain the story you want to write:</w:t>
        <w:tab/>
      </w:r>
      <w:r w:rsidDel="00000000" w:rsidR="00000000" w:rsidRPr="00000000">
        <w:rPr>
          <w:color w:val="333333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Relevance: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(include specifics and facts)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(how does it relate to our audience?)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Multimedia idea: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(what element(s) will accompany the story?)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Sources planned:</w:t>
        <w:tab/>
        <w:tab/>
        <w:tab/>
        <w:tab/>
        <w:tab/>
        <w:tab/>
        <w:t xml:space="preserve">Your angle: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(what research/interviews?)</w:t>
        <w:tab/>
        <w:tab/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(what do you want your readers to know?)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Editor name: _____________________ contact info: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Editor comments: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